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DE0" w:rsidRPr="00EF1DE0" w:rsidRDefault="00390F33" w:rsidP="00EF1DE0">
      <w:pPr>
        <w:pStyle w:val="a3"/>
        <w:jc w:val="center"/>
        <w:rPr>
          <w:rFonts w:ascii="游ゴシック" w:eastAsia="游ゴシック" w:hAnsi="游ゴシック" w:hint="eastAsia"/>
          <w:b/>
          <w:sz w:val="32"/>
        </w:rPr>
      </w:pPr>
      <w:bookmarkStart w:id="0" w:name="_GoBack"/>
      <w:bookmarkEnd w:id="0"/>
      <w:r w:rsidRPr="002A5EC8">
        <w:rPr>
          <w:rFonts w:ascii="游ゴシック" w:eastAsia="游ゴシック" w:hAnsi="游ゴシック" w:hint="eastAsia"/>
          <w:b/>
          <w:sz w:val="32"/>
        </w:rPr>
        <w:t>【</w:t>
      </w:r>
      <w:r w:rsidR="001814F0" w:rsidRPr="002A5EC8">
        <w:rPr>
          <w:rFonts w:ascii="游ゴシック" w:eastAsia="游ゴシック" w:hAnsi="游ゴシック" w:hint="eastAsia"/>
          <w:b/>
          <w:sz w:val="32"/>
        </w:rPr>
        <w:t>進行がん患者の家族の食に関する苦悩の調査票（</w:t>
      </w:r>
      <w:r w:rsidR="00164499">
        <w:rPr>
          <w:rFonts w:ascii="游ゴシック" w:eastAsia="游ゴシック" w:hAnsi="游ゴシック" w:hint="eastAsia"/>
          <w:b/>
          <w:sz w:val="32"/>
        </w:rPr>
        <w:t>家族用/</w:t>
      </w:r>
      <w:r w:rsidR="001814F0" w:rsidRPr="002A5EC8">
        <w:rPr>
          <w:rFonts w:ascii="游ゴシック" w:eastAsia="游ゴシック" w:hAnsi="游ゴシック" w:hint="eastAsia"/>
          <w:b/>
          <w:sz w:val="32"/>
        </w:rPr>
        <w:t>通常版）</w:t>
      </w:r>
      <w:r w:rsidRPr="002A5EC8">
        <w:rPr>
          <w:rFonts w:ascii="游ゴシック" w:eastAsia="游ゴシック" w:hAnsi="游ゴシック" w:hint="eastAsia"/>
          <w:b/>
          <w:sz w:val="32"/>
        </w:rPr>
        <w:t>】</w:t>
      </w:r>
    </w:p>
    <w:p w:rsidR="005B679D" w:rsidRDefault="000023E3" w:rsidP="00604A62">
      <w:pPr>
        <w:widowControl/>
        <w:spacing w:line="240" w:lineRule="exact"/>
        <w:jc w:val="left"/>
        <w:rPr>
          <w:rFonts w:ascii="游ゴシック" w:eastAsia="游ゴシック" w:hAnsi="游ゴシック" w:cs="HGPｺﾞｼｯｸM"/>
          <w:kern w:val="0"/>
          <w:sz w:val="22"/>
        </w:rPr>
      </w:pPr>
      <w:r w:rsidRPr="005E1308">
        <w:rPr>
          <w:rFonts w:ascii="游ゴシック" w:eastAsia="游ゴシック" w:hAnsi="游ゴシック" w:hint="eastAsia"/>
          <w:sz w:val="22"/>
        </w:rPr>
        <w:t>この一週間の</w:t>
      </w:r>
      <w:r w:rsidR="001814F0" w:rsidRPr="005E1308">
        <w:rPr>
          <w:rFonts w:ascii="游ゴシック" w:eastAsia="游ゴシック" w:hAnsi="游ゴシック" w:hint="eastAsia"/>
          <w:sz w:val="22"/>
        </w:rPr>
        <w:t>あなた（</w:t>
      </w:r>
      <w:r w:rsidR="002D0310" w:rsidRPr="005E1308">
        <w:rPr>
          <w:rFonts w:ascii="游ゴシック" w:eastAsia="游ゴシック" w:hAnsi="游ゴシック" w:hint="eastAsia"/>
          <w:sz w:val="22"/>
        </w:rPr>
        <w:t>家族</w:t>
      </w:r>
      <w:r w:rsidR="001814F0" w:rsidRPr="005E1308">
        <w:rPr>
          <w:rFonts w:ascii="游ゴシック" w:eastAsia="游ゴシック" w:hAnsi="游ゴシック" w:hint="eastAsia"/>
          <w:sz w:val="22"/>
        </w:rPr>
        <w:t>）</w:t>
      </w:r>
      <w:r w:rsidR="002D0310" w:rsidRPr="005E1308">
        <w:rPr>
          <w:rFonts w:ascii="游ゴシック" w:eastAsia="游ゴシック" w:hAnsi="游ゴシック" w:hint="eastAsia"/>
          <w:sz w:val="22"/>
        </w:rPr>
        <w:t>の</w:t>
      </w:r>
      <w:r w:rsidR="007B48F6" w:rsidRPr="005E1308">
        <w:rPr>
          <w:rFonts w:ascii="游ゴシック" w:eastAsia="游ゴシック" w:hAnsi="游ゴシック" w:hint="eastAsia"/>
          <w:sz w:val="22"/>
        </w:rPr>
        <w:t>食に関する苦悩について</w:t>
      </w:r>
      <w:r w:rsidR="007B48F6" w:rsidRPr="005E1308">
        <w:rPr>
          <w:rFonts w:ascii="游ゴシック" w:eastAsia="游ゴシック" w:hAnsi="游ゴシック" w:cs="HGPｺﾞｼｯｸM" w:hint="eastAsia"/>
          <w:kern w:val="0"/>
          <w:sz w:val="22"/>
        </w:rPr>
        <w:t>、最もよくあてはまる</w:t>
      </w:r>
      <w:r w:rsidR="007B48F6" w:rsidRPr="005E1308">
        <w:rPr>
          <w:rFonts w:ascii="游ゴシック" w:eastAsia="游ゴシック" w:hAnsi="游ゴシック" w:hint="eastAsia"/>
          <w:sz w:val="22"/>
        </w:rPr>
        <w:t>数字を一つ選んで</w:t>
      </w:r>
      <w:r w:rsidR="007B48F6" w:rsidRPr="005E1308">
        <w:rPr>
          <w:rFonts w:ascii="游ゴシック" w:eastAsia="游ゴシック" w:hAnsi="游ゴシック" w:cs="HGPｺﾞｼｯｸM" w:hint="eastAsia"/>
          <w:kern w:val="0"/>
          <w:sz w:val="22"/>
        </w:rPr>
        <w:t>○をつけてください</w:t>
      </w:r>
    </w:p>
    <w:p w:rsidR="00604A62" w:rsidRPr="005E1308" w:rsidRDefault="00604A62" w:rsidP="002A5EC8">
      <w:pPr>
        <w:widowControl/>
        <w:spacing w:line="200" w:lineRule="exact"/>
        <w:jc w:val="left"/>
        <w:rPr>
          <w:rFonts w:ascii="游ゴシック" w:eastAsia="游ゴシック" w:hAnsi="游ゴシック" w:hint="eastAsia"/>
          <w:sz w:val="26"/>
          <w:szCs w:val="26"/>
        </w:rPr>
      </w:pPr>
    </w:p>
    <w:tbl>
      <w:tblPr>
        <w:tblpPr w:leftFromText="142" w:rightFromText="142" w:vertAnchor="text" w:tblpXSpec="center" w:tblpY="1"/>
        <w:tblOverlap w:val="never"/>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44"/>
        <w:gridCol w:w="652"/>
        <w:gridCol w:w="652"/>
        <w:gridCol w:w="652"/>
        <w:gridCol w:w="652"/>
        <w:gridCol w:w="652"/>
        <w:gridCol w:w="652"/>
        <w:gridCol w:w="652"/>
      </w:tblGrid>
      <w:tr w:rsidR="00502033" w:rsidRPr="008F510B" w:rsidTr="00F41890">
        <w:trPr>
          <w:cantSplit/>
          <w:trHeight w:val="1619"/>
        </w:trPr>
        <w:tc>
          <w:tcPr>
            <w:tcW w:w="6644" w:type="dxa"/>
            <w:tcBorders>
              <w:top w:val="single" w:sz="4" w:space="0" w:color="auto"/>
              <w:left w:val="single" w:sz="4" w:space="0" w:color="auto"/>
              <w:bottom w:val="single" w:sz="4" w:space="0" w:color="auto"/>
              <w:right w:val="single" w:sz="4" w:space="0" w:color="auto"/>
            </w:tcBorders>
            <w:shd w:val="clear" w:color="auto" w:fill="D9D9D9"/>
            <w:vAlign w:val="center"/>
          </w:tcPr>
          <w:p w:rsidR="00502033" w:rsidRPr="008F510B" w:rsidRDefault="00502033" w:rsidP="00F41890">
            <w:pPr>
              <w:rPr>
                <w:rFonts w:ascii="游ゴシック" w:eastAsia="游ゴシック" w:hAnsi="游ゴシック"/>
                <w:bCs/>
                <w:sz w:val="22"/>
              </w:rPr>
            </w:pP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02033" w:rsidRPr="008F510B" w:rsidRDefault="00502033" w:rsidP="00F41890">
            <w:pPr>
              <w:spacing w:line="240" w:lineRule="exact"/>
              <w:ind w:left="113" w:right="113"/>
              <w:jc w:val="center"/>
              <w:rPr>
                <w:rFonts w:ascii="游ゴシック" w:eastAsia="游ゴシック" w:hAnsi="游ゴシック"/>
                <w:sz w:val="22"/>
              </w:rPr>
            </w:pPr>
            <w:r w:rsidRPr="008F510B">
              <w:rPr>
                <w:rFonts w:ascii="游ゴシック" w:eastAsia="游ゴシック" w:hAnsi="游ゴシック" w:hint="eastAsia"/>
                <w:sz w:val="22"/>
              </w:rPr>
              <w:t>まったくそう</w:t>
            </w:r>
          </w:p>
          <w:p w:rsidR="00502033" w:rsidRPr="008F510B" w:rsidRDefault="00502033" w:rsidP="00F41890">
            <w:pPr>
              <w:spacing w:line="240" w:lineRule="exact"/>
              <w:ind w:left="113" w:right="113"/>
              <w:jc w:val="center"/>
              <w:rPr>
                <w:rFonts w:ascii="游ゴシック" w:eastAsia="游ゴシック" w:hAnsi="游ゴシック"/>
                <w:sz w:val="22"/>
              </w:rPr>
            </w:pPr>
            <w:r w:rsidRPr="008F510B">
              <w:rPr>
                <w:rFonts w:ascii="游ゴシック" w:eastAsia="游ゴシック" w:hAnsi="游ゴシック" w:hint="eastAsia"/>
                <w:sz w:val="22"/>
              </w:rPr>
              <w:t>思わない</w:t>
            </w: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02033" w:rsidRPr="008F510B" w:rsidRDefault="00502033" w:rsidP="00F41890">
            <w:pPr>
              <w:spacing w:line="240" w:lineRule="exact"/>
              <w:ind w:left="113" w:right="113"/>
              <w:jc w:val="center"/>
              <w:rPr>
                <w:rFonts w:ascii="游ゴシック" w:eastAsia="游ゴシック" w:hAnsi="游ゴシック"/>
                <w:sz w:val="22"/>
              </w:rPr>
            </w:pPr>
            <w:r w:rsidRPr="008F510B">
              <w:rPr>
                <w:rFonts w:ascii="游ゴシック" w:eastAsia="游ゴシック" w:hAnsi="游ゴシック" w:hint="eastAsia"/>
                <w:sz w:val="22"/>
              </w:rPr>
              <w:t>そう思わない</w:t>
            </w: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02033" w:rsidRPr="008F510B" w:rsidRDefault="00502033" w:rsidP="00F41890">
            <w:pPr>
              <w:spacing w:line="240" w:lineRule="exact"/>
              <w:ind w:left="113" w:right="113"/>
              <w:jc w:val="center"/>
              <w:rPr>
                <w:rFonts w:ascii="游ゴシック" w:eastAsia="游ゴシック" w:hAnsi="游ゴシック"/>
                <w:sz w:val="22"/>
              </w:rPr>
            </w:pPr>
            <w:r w:rsidRPr="008F510B">
              <w:rPr>
                <w:rFonts w:ascii="游ゴシック" w:eastAsia="游ゴシック" w:hAnsi="游ゴシック" w:hint="eastAsia"/>
                <w:sz w:val="22"/>
              </w:rPr>
              <w:t>あまりそう</w:t>
            </w:r>
          </w:p>
          <w:p w:rsidR="00502033" w:rsidRPr="008F510B" w:rsidRDefault="00502033" w:rsidP="00F41890">
            <w:pPr>
              <w:spacing w:line="240" w:lineRule="exact"/>
              <w:ind w:left="113" w:right="113"/>
              <w:jc w:val="center"/>
              <w:rPr>
                <w:rFonts w:ascii="游ゴシック" w:eastAsia="游ゴシック" w:hAnsi="游ゴシック" w:hint="eastAsia"/>
                <w:sz w:val="22"/>
              </w:rPr>
            </w:pPr>
            <w:r w:rsidRPr="008F510B">
              <w:rPr>
                <w:rFonts w:ascii="游ゴシック" w:eastAsia="游ゴシック" w:hAnsi="游ゴシック" w:hint="eastAsia"/>
                <w:sz w:val="22"/>
              </w:rPr>
              <w:t>思わない</w:t>
            </w: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02033" w:rsidRPr="008F510B" w:rsidRDefault="00502033" w:rsidP="00F41890">
            <w:pPr>
              <w:spacing w:line="240" w:lineRule="exact"/>
              <w:jc w:val="center"/>
              <w:rPr>
                <w:rFonts w:ascii="游ゴシック" w:eastAsia="游ゴシック" w:hAnsi="游ゴシック"/>
                <w:sz w:val="22"/>
              </w:rPr>
            </w:pPr>
            <w:r w:rsidRPr="008F510B">
              <w:rPr>
                <w:rFonts w:ascii="游ゴシック" w:eastAsia="游ゴシック" w:hAnsi="游ゴシック" w:hint="eastAsia"/>
                <w:sz w:val="22"/>
              </w:rPr>
              <w:t>どちらでも</w:t>
            </w:r>
          </w:p>
          <w:p w:rsidR="00502033" w:rsidRPr="008F510B" w:rsidRDefault="00502033" w:rsidP="00F41890">
            <w:pPr>
              <w:spacing w:line="24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ない</w:t>
            </w: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02033" w:rsidRPr="008F510B" w:rsidRDefault="00502033" w:rsidP="00F41890">
            <w:pPr>
              <w:spacing w:line="240" w:lineRule="exact"/>
              <w:jc w:val="center"/>
              <w:rPr>
                <w:rFonts w:ascii="游ゴシック" w:eastAsia="游ゴシック" w:hAnsi="游ゴシック"/>
                <w:sz w:val="22"/>
              </w:rPr>
            </w:pPr>
            <w:r w:rsidRPr="008F510B">
              <w:rPr>
                <w:rFonts w:ascii="游ゴシック" w:eastAsia="游ゴシック" w:hAnsi="游ゴシック" w:hint="eastAsia"/>
                <w:sz w:val="22"/>
              </w:rPr>
              <w:t>やや</w:t>
            </w:r>
          </w:p>
          <w:p w:rsidR="00502033" w:rsidRPr="008F510B" w:rsidRDefault="00502033" w:rsidP="00F41890">
            <w:pPr>
              <w:spacing w:line="240" w:lineRule="exact"/>
              <w:jc w:val="center"/>
              <w:rPr>
                <w:rFonts w:ascii="游ゴシック" w:eastAsia="游ゴシック" w:hAnsi="游ゴシック"/>
                <w:sz w:val="22"/>
              </w:rPr>
            </w:pPr>
            <w:r w:rsidRPr="008F510B">
              <w:rPr>
                <w:rFonts w:ascii="游ゴシック" w:eastAsia="游ゴシック" w:hAnsi="游ゴシック" w:hint="eastAsia"/>
                <w:sz w:val="22"/>
              </w:rPr>
              <w:t>そう思う</w:t>
            </w: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02033" w:rsidRPr="008F510B" w:rsidRDefault="00502033" w:rsidP="00F41890">
            <w:pPr>
              <w:spacing w:line="240" w:lineRule="exact"/>
              <w:ind w:left="113" w:right="113"/>
              <w:jc w:val="center"/>
              <w:rPr>
                <w:rFonts w:ascii="游ゴシック" w:eastAsia="游ゴシック" w:hAnsi="游ゴシック"/>
                <w:sz w:val="22"/>
              </w:rPr>
            </w:pPr>
            <w:r w:rsidRPr="008F510B">
              <w:rPr>
                <w:rFonts w:ascii="游ゴシック" w:eastAsia="游ゴシック" w:hAnsi="游ゴシック" w:hint="eastAsia"/>
                <w:sz w:val="22"/>
              </w:rPr>
              <w:t>そう思う</w:t>
            </w: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502033" w:rsidRPr="008F510B" w:rsidRDefault="00502033" w:rsidP="00F41890">
            <w:pPr>
              <w:spacing w:line="240" w:lineRule="exact"/>
              <w:ind w:left="113" w:right="113"/>
              <w:jc w:val="center"/>
              <w:rPr>
                <w:rFonts w:ascii="游ゴシック" w:eastAsia="游ゴシック" w:hAnsi="游ゴシック"/>
                <w:sz w:val="22"/>
              </w:rPr>
            </w:pPr>
            <w:r w:rsidRPr="008F510B">
              <w:rPr>
                <w:rFonts w:ascii="游ゴシック" w:eastAsia="游ゴシック" w:hAnsi="游ゴシック" w:hint="eastAsia"/>
                <w:sz w:val="22"/>
              </w:rPr>
              <w:t>非常に</w:t>
            </w:r>
          </w:p>
          <w:p w:rsidR="00502033" w:rsidRPr="008F510B" w:rsidRDefault="00502033" w:rsidP="00F41890">
            <w:pPr>
              <w:spacing w:line="240" w:lineRule="exact"/>
              <w:ind w:left="113" w:right="113"/>
              <w:jc w:val="center"/>
              <w:rPr>
                <w:rFonts w:ascii="游ゴシック" w:eastAsia="游ゴシック" w:hAnsi="游ゴシック"/>
                <w:sz w:val="22"/>
              </w:rPr>
            </w:pPr>
            <w:r w:rsidRPr="008F510B">
              <w:rPr>
                <w:rFonts w:ascii="游ゴシック" w:eastAsia="游ゴシック" w:hAnsi="游ゴシック" w:hint="eastAsia"/>
                <w:sz w:val="22"/>
              </w:rPr>
              <w:t>そう思う</w:t>
            </w:r>
          </w:p>
        </w:tc>
      </w:tr>
      <w:tr w:rsidR="008E4171" w:rsidRPr="008F510B" w:rsidTr="00F41890">
        <w:trPr>
          <w:trHeight w:val="652"/>
        </w:trPr>
        <w:tc>
          <w:tcPr>
            <w:tcW w:w="6644" w:type="dxa"/>
            <w:tcBorders>
              <w:top w:val="single" w:sz="4" w:space="0" w:color="auto"/>
              <w:left w:val="single" w:sz="4" w:space="0" w:color="auto"/>
              <w:bottom w:val="single" w:sz="4" w:space="0" w:color="auto"/>
              <w:right w:val="single" w:sz="4" w:space="0" w:color="auto"/>
            </w:tcBorders>
            <w:shd w:val="clear" w:color="auto" w:fill="auto"/>
            <w:vAlign w:val="center"/>
          </w:tcPr>
          <w:p w:rsidR="008E4171" w:rsidRPr="008F510B" w:rsidRDefault="008E4171" w:rsidP="00F41890">
            <w:pPr>
              <w:widowControl/>
              <w:spacing w:line="260" w:lineRule="exact"/>
              <w:ind w:leftChars="50" w:left="512" w:rightChars="50" w:right="105" w:hangingChars="185" w:hanging="407"/>
              <w:jc w:val="left"/>
              <w:rPr>
                <w:rFonts w:ascii="游ゴシック" w:eastAsia="游ゴシック" w:hAnsi="游ゴシック"/>
                <w:bCs/>
                <w:kern w:val="0"/>
                <w:sz w:val="22"/>
              </w:rPr>
            </w:pPr>
            <w:r w:rsidRPr="008F510B">
              <w:rPr>
                <w:rFonts w:ascii="游ゴシック" w:eastAsia="游ゴシック" w:hAnsi="游ゴシック" w:hint="eastAsia"/>
                <w:bCs/>
                <w:sz w:val="22"/>
              </w:rPr>
              <w:t>1.1</w:t>
            </w:r>
            <w:r w:rsidR="00E60C27" w:rsidRPr="008F510B">
              <w:rPr>
                <w:rFonts w:ascii="游ゴシック" w:eastAsia="游ゴシック" w:hAnsi="游ゴシック" w:hint="eastAsia"/>
                <w:bCs/>
                <w:sz w:val="22"/>
              </w:rPr>
              <w:t>患者さまがもっと食べたいと思うのに食べられなくて私はつらい</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auto"/>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1.2患者さまが楽しんで食べられなくて私はつらい</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7</w:t>
            </w:r>
          </w:p>
        </w:tc>
      </w:tr>
      <w:tr w:rsidR="008E4171" w:rsidRPr="008F510B" w:rsidTr="00F41890">
        <w:trPr>
          <w:trHeight w:val="652"/>
        </w:trPr>
        <w:tc>
          <w:tcPr>
            <w:tcW w:w="6644" w:type="dxa"/>
            <w:tcBorders>
              <w:top w:val="nil"/>
              <w:left w:val="single" w:sz="4" w:space="0" w:color="auto"/>
              <w:bottom w:val="single" w:sz="4" w:space="0" w:color="auto"/>
              <w:right w:val="single" w:sz="4" w:space="0" w:color="auto"/>
            </w:tcBorders>
            <w:shd w:val="clear" w:color="auto" w:fill="auto"/>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1.3患者さまがすぐお腹いっぱいになり食べられなくて私はつらい</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2.1なぜ食べられないのか理由がわからない</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2.2なぜ食欲がないのか理由がわからない</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2.</w:t>
            </w:r>
            <w:r w:rsidR="00CC6708" w:rsidRPr="008F510B">
              <w:rPr>
                <w:rFonts w:ascii="游ゴシック" w:eastAsia="游ゴシック" w:hAnsi="游ゴシック" w:hint="eastAsia"/>
                <w:bCs/>
                <w:sz w:val="22"/>
              </w:rPr>
              <w:t>3</w:t>
            </w:r>
            <w:r w:rsidRPr="008F510B">
              <w:rPr>
                <w:rFonts w:ascii="游ゴシック" w:eastAsia="游ゴシック" w:hAnsi="游ゴシック" w:hint="eastAsia"/>
                <w:bCs/>
                <w:sz w:val="22"/>
              </w:rPr>
              <w:t>なぜ十分に食べられないのか理由がわからない</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auto"/>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3.1</w:t>
            </w:r>
            <w:r w:rsidR="00C31E42" w:rsidRPr="008F510B">
              <w:rPr>
                <w:rFonts w:ascii="游ゴシック" w:eastAsia="游ゴシック" w:hAnsi="游ゴシック" w:hint="eastAsia"/>
                <w:bCs/>
                <w:sz w:val="22"/>
              </w:rPr>
              <w:t>この先食べられないと体が弱ってしまわないか不安だ</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auto"/>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3.2この先食べられないと筋力がおちてしまわないか不安だ</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auto"/>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3.3</w:t>
            </w:r>
            <w:r w:rsidR="00C31E42" w:rsidRPr="008F510B">
              <w:rPr>
                <w:rFonts w:ascii="游ゴシック" w:eastAsia="游ゴシック" w:hAnsi="游ゴシック" w:hint="eastAsia"/>
                <w:bCs/>
                <w:sz w:val="22"/>
              </w:rPr>
              <w:t>この先食べられないと体重が減ってしまわないか不安だ</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4.1どの栄養を優先してとるべきかの情報が足りない</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4.2どの栄養をひかえるべきかの情報が足りない</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4.3どの栄養補助食品をとるべきかの情報が足りない</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auto"/>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5.1</w:t>
            </w:r>
            <w:r w:rsidR="00C31E42" w:rsidRPr="008F510B">
              <w:rPr>
                <w:rFonts w:ascii="游ゴシック" w:eastAsia="游ゴシック" w:hAnsi="游ゴシック" w:hint="eastAsia"/>
                <w:bCs/>
                <w:sz w:val="22"/>
              </w:rPr>
              <w:t>食事のことで患者さまと言い合いしてしまう</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auto"/>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5.2</w:t>
            </w:r>
            <w:r w:rsidR="00C31E42" w:rsidRPr="008F510B">
              <w:rPr>
                <w:rFonts w:ascii="游ゴシック" w:eastAsia="游ゴシック" w:hAnsi="游ゴシック" w:hint="eastAsia"/>
                <w:bCs/>
                <w:sz w:val="22"/>
              </w:rPr>
              <w:t>自分が無理に食べさせようとしているようで悩む</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auto"/>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5.3食事のことで患者さまにイライラして</w:t>
            </w:r>
            <w:r w:rsidR="002C7156" w:rsidRPr="008F510B">
              <w:rPr>
                <w:rFonts w:ascii="游ゴシック" w:eastAsia="游ゴシック" w:hAnsi="游ゴシック" w:hint="eastAsia"/>
                <w:bCs/>
                <w:sz w:val="22"/>
              </w:rPr>
              <w:t>しま</w:t>
            </w:r>
            <w:r w:rsidRPr="008F510B">
              <w:rPr>
                <w:rFonts w:ascii="游ゴシック" w:eastAsia="游ゴシック" w:hAnsi="游ゴシック" w:hint="eastAsia"/>
                <w:bCs/>
                <w:sz w:val="22"/>
              </w:rPr>
              <w:t>う</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7</w:t>
            </w:r>
          </w:p>
        </w:tc>
      </w:tr>
      <w:tr w:rsidR="008E4171" w:rsidRPr="008F510B" w:rsidTr="00F41890">
        <w:trPr>
          <w:trHeight w:val="652"/>
        </w:trPr>
        <w:tc>
          <w:tcPr>
            <w:tcW w:w="6644" w:type="dxa"/>
            <w:tcBorders>
              <w:top w:val="nil"/>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6.1</w:t>
            </w:r>
            <w:r w:rsidR="00C31E42" w:rsidRPr="008F510B">
              <w:rPr>
                <w:rFonts w:ascii="游ゴシック" w:eastAsia="游ゴシック" w:hAnsi="游ゴシック" w:hint="eastAsia"/>
                <w:bCs/>
                <w:sz w:val="22"/>
              </w:rPr>
              <w:t>やせてしまって患者さまの見た目が以前と大きく変わったのがつらい</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6.2やせてしまった患者さまの姿を人にみられるのがつらい</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6.</w:t>
            </w:r>
            <w:r w:rsidR="00CC6708" w:rsidRPr="008F510B">
              <w:rPr>
                <w:rFonts w:ascii="游ゴシック" w:eastAsia="游ゴシック" w:hAnsi="游ゴシック" w:hint="eastAsia"/>
                <w:bCs/>
                <w:sz w:val="22"/>
              </w:rPr>
              <w:t>3</w:t>
            </w:r>
            <w:r w:rsidR="00C31E42" w:rsidRPr="008F510B">
              <w:rPr>
                <w:rFonts w:ascii="游ゴシック" w:eastAsia="游ゴシック" w:hAnsi="游ゴシック" w:hint="eastAsia"/>
                <w:bCs/>
                <w:sz w:val="22"/>
              </w:rPr>
              <w:t>やせてしまった患者さまの姿をみるのがつらい</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7</w:t>
            </w:r>
          </w:p>
        </w:tc>
      </w:tr>
      <w:tr w:rsidR="008E4171" w:rsidRPr="008F510B" w:rsidTr="00F41890">
        <w:trPr>
          <w:trHeight w:val="652"/>
        </w:trPr>
        <w:tc>
          <w:tcPr>
            <w:tcW w:w="6644" w:type="dxa"/>
            <w:tcBorders>
              <w:top w:val="nil"/>
              <w:left w:val="single" w:sz="4" w:space="0" w:color="auto"/>
              <w:bottom w:val="single" w:sz="4" w:space="0" w:color="auto"/>
              <w:right w:val="single" w:sz="4" w:space="0" w:color="auto"/>
            </w:tcBorders>
            <w:shd w:val="clear" w:color="auto" w:fill="auto"/>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7.1</w:t>
            </w:r>
            <w:r w:rsidR="00C31E42" w:rsidRPr="008F510B">
              <w:rPr>
                <w:rFonts w:ascii="游ゴシック" w:eastAsia="游ゴシック" w:hAnsi="游ゴシック" w:hint="eastAsia"/>
                <w:bCs/>
                <w:sz w:val="22"/>
              </w:rPr>
              <w:t>患者さまと一緒に食事をしなくなったので話すことが減っている</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7</w:t>
            </w:r>
          </w:p>
        </w:tc>
      </w:tr>
      <w:tr w:rsidR="008E4171" w:rsidRPr="008F510B" w:rsidTr="00F41890">
        <w:trPr>
          <w:trHeight w:val="510"/>
        </w:trPr>
        <w:tc>
          <w:tcPr>
            <w:tcW w:w="6644" w:type="dxa"/>
            <w:tcBorders>
              <w:top w:val="nil"/>
              <w:left w:val="single" w:sz="4" w:space="0" w:color="auto"/>
              <w:bottom w:val="single" w:sz="4" w:space="0" w:color="auto"/>
              <w:right w:val="single" w:sz="4" w:space="0" w:color="auto"/>
            </w:tcBorders>
            <w:shd w:val="clear" w:color="auto" w:fill="auto"/>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7.2</w:t>
            </w:r>
            <w:r w:rsidR="00C31E42" w:rsidRPr="008F510B">
              <w:rPr>
                <w:rFonts w:ascii="游ゴシック" w:eastAsia="游ゴシック" w:hAnsi="游ゴシック" w:hint="eastAsia"/>
                <w:bCs/>
                <w:sz w:val="22"/>
              </w:rPr>
              <w:t>患者さまと一緒に食事の時間を楽しむことが減っている</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7</w:t>
            </w:r>
          </w:p>
        </w:tc>
      </w:tr>
      <w:tr w:rsidR="008E4171" w:rsidRPr="008F510B" w:rsidTr="00F41890">
        <w:trPr>
          <w:trHeight w:val="652"/>
        </w:trPr>
        <w:tc>
          <w:tcPr>
            <w:tcW w:w="6644" w:type="dxa"/>
            <w:tcBorders>
              <w:top w:val="nil"/>
              <w:left w:val="single" w:sz="4" w:space="0" w:color="auto"/>
              <w:bottom w:val="single" w:sz="4" w:space="0" w:color="auto"/>
              <w:right w:val="single" w:sz="4" w:space="0" w:color="auto"/>
            </w:tcBorders>
            <w:shd w:val="clear" w:color="auto" w:fill="auto"/>
            <w:vAlign w:val="center"/>
          </w:tcPr>
          <w:p w:rsidR="008E4171" w:rsidRPr="008F510B" w:rsidRDefault="008E4171" w:rsidP="00F41890">
            <w:pPr>
              <w:spacing w:line="260" w:lineRule="exact"/>
              <w:ind w:leftChars="50" w:left="512" w:rightChars="50" w:right="105" w:hangingChars="185" w:hanging="407"/>
              <w:rPr>
                <w:rFonts w:ascii="游ゴシック" w:eastAsia="游ゴシック" w:hAnsi="游ゴシック" w:hint="eastAsia"/>
                <w:bCs/>
                <w:sz w:val="22"/>
              </w:rPr>
            </w:pPr>
            <w:r w:rsidRPr="008F510B">
              <w:rPr>
                <w:rFonts w:ascii="游ゴシック" w:eastAsia="游ゴシック" w:hAnsi="游ゴシック" w:hint="eastAsia"/>
                <w:bCs/>
                <w:sz w:val="22"/>
              </w:rPr>
              <w:t>7.3食べられなくなったので患者さまとともに過ごす時間が減っている</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8E4171" w:rsidRPr="008F510B" w:rsidRDefault="008E4171" w:rsidP="00F41890">
            <w:pPr>
              <w:spacing w:line="260" w:lineRule="exact"/>
              <w:jc w:val="center"/>
              <w:rPr>
                <w:rFonts w:ascii="游ゴシック" w:eastAsia="游ゴシック" w:hAnsi="游ゴシック" w:hint="eastAsia"/>
                <w:sz w:val="22"/>
              </w:rPr>
            </w:pPr>
            <w:r w:rsidRPr="008F510B">
              <w:rPr>
                <w:rFonts w:ascii="游ゴシック" w:eastAsia="游ゴシック" w:hAnsi="游ゴシック" w:hint="eastAsia"/>
                <w:sz w:val="22"/>
              </w:rPr>
              <w:t>7</w:t>
            </w:r>
          </w:p>
        </w:tc>
      </w:tr>
    </w:tbl>
    <w:p w:rsidR="009B0445" w:rsidRPr="00EF1DE0" w:rsidRDefault="009B0445" w:rsidP="00C66EFC">
      <w:pPr>
        <w:pStyle w:val="a3"/>
        <w:jc w:val="center"/>
        <w:rPr>
          <w:rFonts w:ascii="游ゴシック" w:eastAsia="游ゴシック" w:hAnsi="游ゴシック" w:hint="eastAsia"/>
          <w:b/>
          <w:sz w:val="28"/>
        </w:rPr>
      </w:pPr>
      <w:r w:rsidRPr="005E1308">
        <w:rPr>
          <w:rFonts w:ascii="游ゴシック" w:eastAsia="游ゴシック" w:hAnsi="游ゴシック"/>
          <w:sz w:val="16"/>
          <w:szCs w:val="16"/>
        </w:rPr>
        <w:br w:type="page"/>
      </w:r>
      <w:r w:rsidR="00C66EFC" w:rsidRPr="00604A62">
        <w:rPr>
          <w:rFonts w:ascii="游ゴシック" w:eastAsia="游ゴシック" w:hAnsi="游ゴシック" w:hint="eastAsia"/>
          <w:b/>
          <w:sz w:val="28"/>
        </w:rPr>
        <w:lastRenderedPageBreak/>
        <w:t>【使い方</w:t>
      </w:r>
      <w:r w:rsidR="00106415">
        <w:rPr>
          <w:rFonts w:ascii="游ゴシック" w:eastAsia="游ゴシック" w:hAnsi="游ゴシック" w:hint="eastAsia"/>
          <w:b/>
          <w:sz w:val="28"/>
        </w:rPr>
        <w:t>（通常版）</w:t>
      </w:r>
      <w:r w:rsidR="00C66EFC" w:rsidRPr="00604A62">
        <w:rPr>
          <w:rFonts w:ascii="游ゴシック" w:eastAsia="游ゴシック" w:hAnsi="游ゴシック" w:hint="eastAsia"/>
          <w:b/>
          <w:sz w:val="28"/>
        </w:rPr>
        <w:t>】</w:t>
      </w:r>
    </w:p>
    <w:p w:rsidR="00C66EFC" w:rsidRPr="005E1308" w:rsidRDefault="00C66EFC" w:rsidP="00C66EFC">
      <w:pPr>
        <w:pStyle w:val="a3"/>
        <w:rPr>
          <w:rFonts w:ascii="游ゴシック" w:eastAsia="游ゴシック" w:hAnsi="游ゴシック"/>
          <w:sz w:val="22"/>
        </w:rPr>
      </w:pPr>
      <w:r w:rsidRPr="005E1308">
        <w:rPr>
          <w:rFonts w:ascii="游ゴシック" w:eastAsia="游ゴシック" w:hAnsi="游ゴシック" w:hint="eastAsia"/>
          <w:sz w:val="22"/>
        </w:rPr>
        <w:t>①　各ドメインで3項目の和を計算してください。それぞれのドメインは個別に評価できます。</w:t>
      </w:r>
    </w:p>
    <w:p w:rsidR="00C66EFC" w:rsidRPr="005E1308" w:rsidRDefault="00C66EFC" w:rsidP="00C66EFC">
      <w:pPr>
        <w:pStyle w:val="a3"/>
        <w:rPr>
          <w:rFonts w:ascii="游ゴシック" w:eastAsia="游ゴシック" w:hAnsi="游ゴシック"/>
          <w:sz w:val="22"/>
        </w:rPr>
      </w:pPr>
      <w:r w:rsidRPr="005E1308">
        <w:rPr>
          <w:rFonts w:ascii="游ゴシック" w:eastAsia="游ゴシック" w:hAnsi="游ゴシック" w:hint="eastAsia"/>
          <w:sz w:val="22"/>
        </w:rPr>
        <w:t xml:space="preserve">②　</w:t>
      </w:r>
      <w:r w:rsidR="00D315EB" w:rsidRPr="005E1308">
        <w:rPr>
          <w:rFonts w:ascii="游ゴシック" w:eastAsia="游ゴシック" w:hAnsi="游ゴシック" w:hint="eastAsia"/>
          <w:sz w:val="22"/>
        </w:rPr>
        <w:t>ドメインスコア</w:t>
      </w:r>
      <w:r w:rsidRPr="005E1308">
        <w:rPr>
          <w:rFonts w:ascii="游ゴシック" w:eastAsia="游ゴシック" w:hAnsi="游ゴシック" w:hint="eastAsia"/>
          <w:sz w:val="22"/>
        </w:rPr>
        <w:t>は各ドメインで2項目の回答がある場合に以下の計算式で補正が可能です。</w:t>
      </w:r>
    </w:p>
    <w:p w:rsidR="00C66EFC" w:rsidRPr="005E1308" w:rsidRDefault="00C66EFC" w:rsidP="00C66EFC">
      <w:pPr>
        <w:pStyle w:val="a3"/>
        <w:rPr>
          <w:rFonts w:ascii="游ゴシック" w:eastAsia="游ゴシック" w:hAnsi="游ゴシック"/>
          <w:sz w:val="22"/>
        </w:rPr>
      </w:pPr>
      <w:r w:rsidRPr="005E1308">
        <w:rPr>
          <w:rFonts w:ascii="游ゴシック" w:eastAsia="游ゴシック" w:hAnsi="游ゴシック" w:hint="eastAsia"/>
          <w:sz w:val="22"/>
        </w:rPr>
        <w:t xml:space="preserve">　　（</w:t>
      </w:r>
      <w:r w:rsidR="00D315EB" w:rsidRPr="005E1308">
        <w:rPr>
          <w:rFonts w:ascii="游ゴシック" w:eastAsia="游ゴシック" w:hAnsi="游ゴシック" w:hint="eastAsia"/>
          <w:sz w:val="22"/>
        </w:rPr>
        <w:t>ドメインスコア</w:t>
      </w:r>
      <w:r w:rsidRPr="005E1308">
        <w:rPr>
          <w:rFonts w:ascii="游ゴシック" w:eastAsia="游ゴシック" w:hAnsi="游ゴシック" w:hint="eastAsia"/>
          <w:sz w:val="22"/>
        </w:rPr>
        <w:t>）＝（2項目の和）×3÷2</w:t>
      </w:r>
    </w:p>
    <w:p w:rsidR="00C66EFC" w:rsidRPr="005E1308" w:rsidRDefault="00C66EFC" w:rsidP="00C66EFC">
      <w:pPr>
        <w:pStyle w:val="a3"/>
        <w:rPr>
          <w:rFonts w:ascii="游ゴシック" w:eastAsia="游ゴシック" w:hAnsi="游ゴシック"/>
          <w:sz w:val="22"/>
        </w:rPr>
      </w:pPr>
      <w:r w:rsidRPr="005E1308">
        <w:rPr>
          <w:rFonts w:ascii="游ゴシック" w:eastAsia="游ゴシック" w:hAnsi="游ゴシック" w:hint="eastAsia"/>
          <w:sz w:val="22"/>
        </w:rPr>
        <w:t>③　総合スコアは各ドメインスコアの和を計算してください。</w:t>
      </w:r>
    </w:p>
    <w:p w:rsidR="00C66EFC" w:rsidRPr="005E1308" w:rsidRDefault="00C66EFC" w:rsidP="00C66EFC">
      <w:pPr>
        <w:pStyle w:val="a3"/>
        <w:rPr>
          <w:rFonts w:ascii="游ゴシック" w:eastAsia="游ゴシック" w:hAnsi="游ゴシック"/>
          <w:sz w:val="22"/>
        </w:rPr>
      </w:pPr>
      <w:r w:rsidRPr="005E1308">
        <w:rPr>
          <w:rFonts w:ascii="游ゴシック" w:eastAsia="游ゴシック" w:hAnsi="游ゴシック" w:hint="eastAsia"/>
          <w:sz w:val="22"/>
        </w:rPr>
        <w:t>④　スコアが高いほど苦悩は強いことを意味します。</w:t>
      </w:r>
    </w:p>
    <w:p w:rsidR="00C66EFC" w:rsidRPr="005E1308" w:rsidRDefault="00C66EFC" w:rsidP="003F4377">
      <w:pPr>
        <w:pStyle w:val="a3"/>
        <w:rPr>
          <w:rFonts w:ascii="游ゴシック" w:eastAsia="游ゴシック" w:hAnsi="游ゴシック"/>
          <w:sz w:val="22"/>
        </w:rPr>
      </w:pPr>
      <w:r w:rsidRPr="005E1308">
        <w:rPr>
          <w:rFonts w:ascii="游ゴシック" w:eastAsia="游ゴシック" w:hAnsi="游ゴシック" w:hint="eastAsia"/>
          <w:sz w:val="22"/>
        </w:rPr>
        <w:t>⑤　この調査票を使用する場合は以下の論文を引用してください。</w:t>
      </w:r>
    </w:p>
    <w:p w:rsidR="00E51BB2" w:rsidRPr="005E1308" w:rsidRDefault="00E51BB2" w:rsidP="003F4377">
      <w:pPr>
        <w:pStyle w:val="a3"/>
        <w:rPr>
          <w:rFonts w:ascii="游ゴシック" w:eastAsia="游ゴシック" w:hAnsi="游ゴシック" w:cs="Arial" w:hint="eastAsia"/>
          <w:kern w:val="0"/>
          <w:sz w:val="22"/>
        </w:rPr>
      </w:pPr>
      <w:r w:rsidRPr="005E1308">
        <w:rPr>
          <w:rFonts w:ascii="游ゴシック" w:eastAsia="游ゴシック" w:hAnsi="游ゴシック" w:cs="Arial"/>
          <w:sz w:val="22"/>
        </w:rPr>
        <w:t xml:space="preserve">Amano K, Morita T, Miura T, Mori N, Tatara R, Kessoku T, et al. Development and validation of questionnaires for eating-related distress among advanced cancer patients and families. </w:t>
      </w:r>
      <w:r w:rsidRPr="005E1308">
        <w:rPr>
          <w:rStyle w:val="jrnl"/>
          <w:rFonts w:ascii="游ゴシック" w:eastAsia="游ゴシック" w:hAnsi="游ゴシック" w:cs="Arial"/>
          <w:bCs/>
          <w:sz w:val="22"/>
        </w:rPr>
        <w:t xml:space="preserve">J Cachexia Sarcopenia Muscle 2022. </w:t>
      </w:r>
      <w:r w:rsidRPr="005E1308">
        <w:rPr>
          <w:rFonts w:ascii="游ゴシック" w:eastAsia="游ゴシック" w:hAnsi="游ゴシック" w:cs="Arial"/>
          <w:kern w:val="0"/>
          <w:sz w:val="22"/>
        </w:rPr>
        <w:t>DOI: 10.1002/jcsm.13133</w:t>
      </w:r>
    </w:p>
    <w:p w:rsidR="00E51BB2" w:rsidRDefault="00E51BB2" w:rsidP="00F27D1A">
      <w:pPr>
        <w:pStyle w:val="a3"/>
        <w:jc w:val="center"/>
        <w:rPr>
          <w:rFonts w:ascii="游ゴシック" w:eastAsia="游ゴシック" w:hAnsi="游ゴシック"/>
          <w:sz w:val="22"/>
        </w:rPr>
      </w:pPr>
    </w:p>
    <w:p w:rsidR="00F27D1A" w:rsidRPr="00EF1DE0" w:rsidRDefault="00EF1DE0" w:rsidP="00EF1DE0">
      <w:pPr>
        <w:pStyle w:val="a3"/>
        <w:jc w:val="center"/>
        <w:rPr>
          <w:rFonts w:ascii="游ゴシック" w:eastAsia="游ゴシック" w:hAnsi="游ゴシック" w:hint="eastAsia"/>
          <w:b/>
          <w:sz w:val="32"/>
        </w:rPr>
      </w:pPr>
      <w:r>
        <w:rPr>
          <w:rFonts w:ascii="游ゴシック" w:eastAsia="游ゴシック" w:hAnsi="游ゴシック"/>
          <w:b/>
          <w:sz w:val="32"/>
        </w:rPr>
        <w:br w:type="page"/>
      </w:r>
      <w:r w:rsidR="00F27D1A" w:rsidRPr="002A5EC8">
        <w:rPr>
          <w:rFonts w:ascii="游ゴシック" w:eastAsia="游ゴシック" w:hAnsi="游ゴシック" w:hint="eastAsia"/>
          <w:b/>
          <w:sz w:val="32"/>
        </w:rPr>
        <w:lastRenderedPageBreak/>
        <w:t>【進行がん患者の家族の食に関する苦悩の調査票（</w:t>
      </w:r>
      <w:r w:rsidR="00F27D1A">
        <w:rPr>
          <w:rFonts w:ascii="游ゴシック" w:eastAsia="游ゴシック" w:hAnsi="游ゴシック" w:hint="eastAsia"/>
          <w:b/>
          <w:sz w:val="32"/>
        </w:rPr>
        <w:t>家族用/</w:t>
      </w:r>
      <w:r w:rsidR="00F27D1A" w:rsidRPr="002A5EC8">
        <w:rPr>
          <w:rFonts w:ascii="游ゴシック" w:eastAsia="游ゴシック" w:hAnsi="游ゴシック" w:hint="eastAsia"/>
          <w:b/>
          <w:sz w:val="32"/>
        </w:rPr>
        <w:t>短縮版）】</w:t>
      </w:r>
    </w:p>
    <w:p w:rsidR="00F27D1A" w:rsidRDefault="00F27D1A" w:rsidP="00F27D1A">
      <w:pPr>
        <w:widowControl/>
        <w:spacing w:line="240" w:lineRule="exact"/>
        <w:jc w:val="left"/>
        <w:rPr>
          <w:rFonts w:ascii="游ゴシック" w:eastAsia="游ゴシック" w:hAnsi="游ゴシック" w:cs="HGPｺﾞｼｯｸM"/>
          <w:kern w:val="0"/>
          <w:sz w:val="22"/>
        </w:rPr>
      </w:pPr>
      <w:r w:rsidRPr="005E1308">
        <w:rPr>
          <w:rFonts w:ascii="游ゴシック" w:eastAsia="游ゴシック" w:hAnsi="游ゴシック" w:hint="eastAsia"/>
          <w:sz w:val="22"/>
        </w:rPr>
        <w:t>この一週間のあなた（家族）の食に関する苦悩について</w:t>
      </w:r>
      <w:r w:rsidRPr="005E1308">
        <w:rPr>
          <w:rFonts w:ascii="游ゴシック" w:eastAsia="游ゴシック" w:hAnsi="游ゴシック" w:cs="HGPｺﾞｼｯｸM" w:hint="eastAsia"/>
          <w:kern w:val="0"/>
          <w:sz w:val="22"/>
        </w:rPr>
        <w:t>、最もよくあてはまる</w:t>
      </w:r>
      <w:r w:rsidRPr="005E1308">
        <w:rPr>
          <w:rFonts w:ascii="游ゴシック" w:eastAsia="游ゴシック" w:hAnsi="游ゴシック" w:hint="eastAsia"/>
          <w:sz w:val="22"/>
        </w:rPr>
        <w:t>数字を一つ選んで</w:t>
      </w:r>
      <w:r w:rsidRPr="005E1308">
        <w:rPr>
          <w:rFonts w:ascii="游ゴシック" w:eastAsia="游ゴシック" w:hAnsi="游ゴシック" w:cs="HGPｺﾞｼｯｸM" w:hint="eastAsia"/>
          <w:kern w:val="0"/>
          <w:sz w:val="22"/>
        </w:rPr>
        <w:t>○をつけてください</w:t>
      </w:r>
    </w:p>
    <w:p w:rsidR="00F27D1A" w:rsidRPr="005E1308" w:rsidRDefault="00F27D1A" w:rsidP="00F27D1A">
      <w:pPr>
        <w:widowControl/>
        <w:spacing w:line="200" w:lineRule="exact"/>
        <w:jc w:val="left"/>
        <w:rPr>
          <w:rFonts w:ascii="游ゴシック" w:eastAsia="游ゴシック" w:hAnsi="游ゴシック" w:hint="eastAsia"/>
          <w:sz w:val="22"/>
        </w:rPr>
      </w:pP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44"/>
        <w:gridCol w:w="652"/>
        <w:gridCol w:w="652"/>
        <w:gridCol w:w="652"/>
        <w:gridCol w:w="652"/>
        <w:gridCol w:w="652"/>
        <w:gridCol w:w="652"/>
        <w:gridCol w:w="652"/>
      </w:tblGrid>
      <w:tr w:rsidR="00F27D1A" w:rsidRPr="00C726B6" w:rsidTr="008F0E43">
        <w:trPr>
          <w:cantSplit/>
          <w:trHeight w:val="1619"/>
          <w:jc w:val="center"/>
        </w:trPr>
        <w:tc>
          <w:tcPr>
            <w:tcW w:w="6644"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rPr>
                <w:rFonts w:ascii="游ゴシック" w:eastAsia="游ゴシック" w:hAnsi="游ゴシック"/>
                <w:bCs/>
                <w:sz w:val="22"/>
              </w:rPr>
            </w:pP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F27D1A" w:rsidRPr="00C726B6" w:rsidRDefault="00F27D1A" w:rsidP="008F0E43">
            <w:pPr>
              <w:spacing w:line="260" w:lineRule="exact"/>
              <w:ind w:left="113" w:right="113"/>
              <w:jc w:val="center"/>
              <w:rPr>
                <w:rFonts w:ascii="游ゴシック" w:eastAsia="游ゴシック" w:hAnsi="游ゴシック"/>
                <w:sz w:val="22"/>
              </w:rPr>
            </w:pPr>
            <w:r w:rsidRPr="00C726B6">
              <w:rPr>
                <w:rFonts w:ascii="游ゴシック" w:eastAsia="游ゴシック" w:hAnsi="游ゴシック" w:hint="eastAsia"/>
                <w:sz w:val="22"/>
              </w:rPr>
              <w:t>まったくそう</w:t>
            </w:r>
          </w:p>
          <w:p w:rsidR="00F27D1A" w:rsidRPr="00C726B6" w:rsidRDefault="00F27D1A" w:rsidP="008F0E43">
            <w:pPr>
              <w:spacing w:line="260" w:lineRule="exact"/>
              <w:ind w:left="113" w:right="113"/>
              <w:jc w:val="center"/>
              <w:rPr>
                <w:rFonts w:ascii="游ゴシック" w:eastAsia="游ゴシック" w:hAnsi="游ゴシック"/>
                <w:sz w:val="22"/>
              </w:rPr>
            </w:pPr>
            <w:r w:rsidRPr="00C726B6">
              <w:rPr>
                <w:rFonts w:ascii="游ゴシック" w:eastAsia="游ゴシック" w:hAnsi="游ゴシック" w:hint="eastAsia"/>
                <w:sz w:val="22"/>
              </w:rPr>
              <w:t>思わない</w:t>
            </w: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F27D1A" w:rsidRPr="00C726B6" w:rsidRDefault="00F27D1A" w:rsidP="008F0E43">
            <w:pPr>
              <w:spacing w:line="260" w:lineRule="exact"/>
              <w:ind w:left="113" w:right="113"/>
              <w:jc w:val="center"/>
              <w:rPr>
                <w:rFonts w:ascii="游ゴシック" w:eastAsia="游ゴシック" w:hAnsi="游ゴシック"/>
                <w:sz w:val="22"/>
              </w:rPr>
            </w:pPr>
            <w:r w:rsidRPr="00C726B6">
              <w:rPr>
                <w:rFonts w:ascii="游ゴシック" w:eastAsia="游ゴシック" w:hAnsi="游ゴシック" w:hint="eastAsia"/>
                <w:sz w:val="22"/>
              </w:rPr>
              <w:t>そう思わない</w:t>
            </w: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F27D1A" w:rsidRPr="00C726B6" w:rsidRDefault="00F27D1A" w:rsidP="008F0E43">
            <w:pPr>
              <w:spacing w:line="260" w:lineRule="exact"/>
              <w:ind w:left="113" w:right="113"/>
              <w:jc w:val="center"/>
              <w:rPr>
                <w:rFonts w:ascii="游ゴシック" w:eastAsia="游ゴシック" w:hAnsi="游ゴシック"/>
                <w:sz w:val="22"/>
              </w:rPr>
            </w:pPr>
            <w:r w:rsidRPr="00C726B6">
              <w:rPr>
                <w:rFonts w:ascii="游ゴシック" w:eastAsia="游ゴシック" w:hAnsi="游ゴシック" w:hint="eastAsia"/>
                <w:sz w:val="22"/>
              </w:rPr>
              <w:t>あまりそう</w:t>
            </w:r>
          </w:p>
          <w:p w:rsidR="00F27D1A" w:rsidRPr="00C726B6" w:rsidRDefault="00F27D1A" w:rsidP="008F0E43">
            <w:pPr>
              <w:spacing w:line="260" w:lineRule="exact"/>
              <w:ind w:left="113" w:right="113"/>
              <w:jc w:val="center"/>
              <w:rPr>
                <w:rFonts w:ascii="游ゴシック" w:eastAsia="游ゴシック" w:hAnsi="游ゴシック" w:hint="eastAsia"/>
                <w:sz w:val="22"/>
              </w:rPr>
            </w:pPr>
            <w:r w:rsidRPr="00C726B6">
              <w:rPr>
                <w:rFonts w:ascii="游ゴシック" w:eastAsia="游ゴシック" w:hAnsi="游ゴシック" w:hint="eastAsia"/>
                <w:sz w:val="22"/>
              </w:rPr>
              <w:t>思わない</w:t>
            </w: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どちらでも</w:t>
            </w:r>
          </w:p>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ない</w:t>
            </w: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やや</w:t>
            </w:r>
          </w:p>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そう思う</w:t>
            </w: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F27D1A" w:rsidRPr="00C726B6" w:rsidRDefault="00F27D1A" w:rsidP="008F0E43">
            <w:pPr>
              <w:spacing w:line="260" w:lineRule="exact"/>
              <w:ind w:left="113" w:right="113"/>
              <w:jc w:val="center"/>
              <w:rPr>
                <w:rFonts w:ascii="游ゴシック" w:eastAsia="游ゴシック" w:hAnsi="游ゴシック"/>
                <w:sz w:val="22"/>
              </w:rPr>
            </w:pPr>
            <w:r w:rsidRPr="00C726B6">
              <w:rPr>
                <w:rFonts w:ascii="游ゴシック" w:eastAsia="游ゴシック" w:hAnsi="游ゴシック" w:hint="eastAsia"/>
                <w:sz w:val="22"/>
              </w:rPr>
              <w:t>そう思う</w:t>
            </w:r>
          </w:p>
        </w:tc>
        <w:tc>
          <w:tcPr>
            <w:tcW w:w="65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F27D1A" w:rsidRPr="00C726B6" w:rsidRDefault="00F27D1A" w:rsidP="008F0E43">
            <w:pPr>
              <w:spacing w:line="260" w:lineRule="exact"/>
              <w:ind w:left="113" w:right="113"/>
              <w:jc w:val="center"/>
              <w:rPr>
                <w:rFonts w:ascii="游ゴシック" w:eastAsia="游ゴシック" w:hAnsi="游ゴシック"/>
                <w:sz w:val="22"/>
              </w:rPr>
            </w:pPr>
            <w:r w:rsidRPr="00C726B6">
              <w:rPr>
                <w:rFonts w:ascii="游ゴシック" w:eastAsia="游ゴシック" w:hAnsi="游ゴシック" w:hint="eastAsia"/>
                <w:sz w:val="22"/>
              </w:rPr>
              <w:t>非常に</w:t>
            </w:r>
          </w:p>
          <w:p w:rsidR="00F27D1A" w:rsidRPr="00C726B6" w:rsidRDefault="00F27D1A" w:rsidP="008F0E43">
            <w:pPr>
              <w:spacing w:line="260" w:lineRule="exact"/>
              <w:ind w:left="113" w:right="113"/>
              <w:jc w:val="center"/>
              <w:rPr>
                <w:rFonts w:ascii="游ゴシック" w:eastAsia="游ゴシック" w:hAnsi="游ゴシック"/>
                <w:sz w:val="22"/>
              </w:rPr>
            </w:pPr>
            <w:r w:rsidRPr="00C726B6">
              <w:rPr>
                <w:rFonts w:ascii="游ゴシック" w:eastAsia="游ゴシック" w:hAnsi="游ゴシック" w:hint="eastAsia"/>
                <w:sz w:val="22"/>
              </w:rPr>
              <w:t>そう思う</w:t>
            </w:r>
          </w:p>
        </w:tc>
      </w:tr>
      <w:tr w:rsidR="00F27D1A" w:rsidRPr="00C726B6" w:rsidTr="008F0E43">
        <w:trPr>
          <w:trHeight w:hRule="exact" w:val="510"/>
          <w:jc w:val="center"/>
        </w:trPr>
        <w:tc>
          <w:tcPr>
            <w:tcW w:w="6644" w:type="dxa"/>
            <w:tcBorders>
              <w:top w:val="nil"/>
              <w:left w:val="single" w:sz="4" w:space="0" w:color="auto"/>
              <w:bottom w:val="single" w:sz="4" w:space="0" w:color="auto"/>
              <w:right w:val="single" w:sz="4" w:space="0" w:color="auto"/>
            </w:tcBorders>
            <w:shd w:val="clear" w:color="auto" w:fill="auto"/>
            <w:vAlign w:val="center"/>
          </w:tcPr>
          <w:p w:rsidR="00F27D1A" w:rsidRPr="00C726B6" w:rsidRDefault="00F27D1A" w:rsidP="008F0E43">
            <w:pPr>
              <w:spacing w:line="260" w:lineRule="exact"/>
              <w:ind w:leftChars="50" w:left="512" w:rightChars="50" w:right="105" w:hangingChars="185" w:hanging="407"/>
              <w:rPr>
                <w:rFonts w:ascii="游ゴシック" w:eastAsia="游ゴシック" w:hAnsi="游ゴシック" w:hint="eastAsia"/>
                <w:bCs/>
                <w:sz w:val="22"/>
              </w:rPr>
            </w:pPr>
            <w:r w:rsidRPr="00C726B6">
              <w:rPr>
                <w:rFonts w:ascii="游ゴシック" w:eastAsia="游ゴシック" w:hAnsi="游ゴシック" w:hint="eastAsia"/>
                <w:bCs/>
                <w:sz w:val="22"/>
              </w:rPr>
              <w:t>1.1患者さまがもっと食べたいと思うのに食べられなくて私はつらい</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7</w:t>
            </w:r>
          </w:p>
        </w:tc>
      </w:tr>
      <w:tr w:rsidR="00F27D1A" w:rsidRPr="00C726B6" w:rsidTr="008F0E43">
        <w:trPr>
          <w:trHeight w:hRule="exact" w:val="510"/>
          <w:jc w:val="center"/>
        </w:trPr>
        <w:tc>
          <w:tcPr>
            <w:tcW w:w="6644" w:type="dxa"/>
            <w:tcBorders>
              <w:top w:val="nil"/>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ind w:leftChars="50" w:left="512" w:rightChars="50" w:right="105" w:hangingChars="185" w:hanging="407"/>
              <w:rPr>
                <w:rFonts w:ascii="游ゴシック" w:eastAsia="游ゴシック" w:hAnsi="游ゴシック" w:hint="eastAsia"/>
                <w:bCs/>
                <w:sz w:val="22"/>
              </w:rPr>
            </w:pPr>
            <w:r w:rsidRPr="00C726B6">
              <w:rPr>
                <w:rFonts w:ascii="游ゴシック" w:eastAsia="游ゴシック" w:hAnsi="游ゴシック" w:hint="eastAsia"/>
                <w:bCs/>
                <w:sz w:val="22"/>
              </w:rPr>
              <w:t>2.1なぜ食べられないのか理由がわからない</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7</w:t>
            </w:r>
          </w:p>
        </w:tc>
      </w:tr>
      <w:tr w:rsidR="00F27D1A" w:rsidRPr="00C726B6" w:rsidTr="008F0E43">
        <w:trPr>
          <w:trHeight w:hRule="exact" w:val="510"/>
          <w:jc w:val="center"/>
        </w:trPr>
        <w:tc>
          <w:tcPr>
            <w:tcW w:w="6644" w:type="dxa"/>
            <w:tcBorders>
              <w:top w:val="nil"/>
              <w:left w:val="single" w:sz="4" w:space="0" w:color="auto"/>
              <w:bottom w:val="single" w:sz="4" w:space="0" w:color="auto"/>
              <w:right w:val="single" w:sz="4" w:space="0" w:color="auto"/>
            </w:tcBorders>
            <w:shd w:val="clear" w:color="auto" w:fill="auto"/>
            <w:vAlign w:val="center"/>
          </w:tcPr>
          <w:p w:rsidR="00F27D1A" w:rsidRPr="00C726B6" w:rsidRDefault="00F27D1A" w:rsidP="008F0E43">
            <w:pPr>
              <w:spacing w:line="260" w:lineRule="exact"/>
              <w:ind w:leftChars="50" w:left="512" w:rightChars="50" w:right="105" w:hangingChars="185" w:hanging="407"/>
              <w:rPr>
                <w:rFonts w:ascii="游ゴシック" w:eastAsia="游ゴシック" w:hAnsi="游ゴシック" w:hint="eastAsia"/>
                <w:bCs/>
                <w:sz w:val="22"/>
              </w:rPr>
            </w:pPr>
            <w:r w:rsidRPr="00C726B6">
              <w:rPr>
                <w:rFonts w:ascii="游ゴシック" w:eastAsia="游ゴシック" w:hAnsi="游ゴシック" w:hint="eastAsia"/>
                <w:bCs/>
                <w:sz w:val="22"/>
              </w:rPr>
              <w:t>3.1この先食べられないと体が弱ってしまわないか不安だ</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7</w:t>
            </w:r>
          </w:p>
        </w:tc>
      </w:tr>
      <w:tr w:rsidR="00F27D1A" w:rsidRPr="00C726B6" w:rsidTr="008F0E43">
        <w:trPr>
          <w:trHeight w:hRule="exact" w:val="510"/>
          <w:jc w:val="center"/>
        </w:trPr>
        <w:tc>
          <w:tcPr>
            <w:tcW w:w="6644" w:type="dxa"/>
            <w:tcBorders>
              <w:top w:val="nil"/>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ind w:leftChars="50" w:left="512" w:rightChars="50" w:right="105" w:hangingChars="185" w:hanging="407"/>
              <w:rPr>
                <w:rFonts w:ascii="游ゴシック" w:eastAsia="游ゴシック" w:hAnsi="游ゴシック" w:hint="eastAsia"/>
                <w:bCs/>
                <w:sz w:val="22"/>
              </w:rPr>
            </w:pPr>
            <w:r w:rsidRPr="00C726B6">
              <w:rPr>
                <w:rFonts w:ascii="游ゴシック" w:eastAsia="游ゴシック" w:hAnsi="游ゴシック" w:hint="eastAsia"/>
                <w:bCs/>
                <w:sz w:val="22"/>
              </w:rPr>
              <w:t>4.1どの栄養を優先してとるべきかの情報が足りない</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sz w:val="22"/>
              </w:rPr>
            </w:pPr>
            <w:r w:rsidRPr="00C726B6">
              <w:rPr>
                <w:rFonts w:ascii="游ゴシック" w:eastAsia="游ゴシック" w:hAnsi="游ゴシック" w:hint="eastAsia"/>
                <w:sz w:val="22"/>
              </w:rPr>
              <w:t>7</w:t>
            </w:r>
          </w:p>
        </w:tc>
      </w:tr>
      <w:tr w:rsidR="00F27D1A" w:rsidRPr="00C726B6" w:rsidTr="008F0E43">
        <w:trPr>
          <w:trHeight w:hRule="exact" w:val="510"/>
          <w:jc w:val="center"/>
        </w:trPr>
        <w:tc>
          <w:tcPr>
            <w:tcW w:w="6644" w:type="dxa"/>
            <w:tcBorders>
              <w:top w:val="nil"/>
              <w:left w:val="single" w:sz="4" w:space="0" w:color="auto"/>
              <w:bottom w:val="single" w:sz="4" w:space="0" w:color="auto"/>
              <w:right w:val="single" w:sz="4" w:space="0" w:color="auto"/>
            </w:tcBorders>
            <w:shd w:val="clear" w:color="auto" w:fill="auto"/>
            <w:vAlign w:val="center"/>
          </w:tcPr>
          <w:p w:rsidR="00F27D1A" w:rsidRPr="00C726B6" w:rsidRDefault="00F27D1A" w:rsidP="008F0E43">
            <w:pPr>
              <w:spacing w:line="260" w:lineRule="exact"/>
              <w:ind w:leftChars="50" w:left="512" w:rightChars="50" w:right="105" w:hangingChars="185" w:hanging="407"/>
              <w:rPr>
                <w:rFonts w:ascii="游ゴシック" w:eastAsia="游ゴシック" w:hAnsi="游ゴシック" w:hint="eastAsia"/>
                <w:bCs/>
                <w:sz w:val="22"/>
              </w:rPr>
            </w:pPr>
            <w:r w:rsidRPr="00C726B6">
              <w:rPr>
                <w:rFonts w:ascii="游ゴシック" w:eastAsia="游ゴシック" w:hAnsi="游ゴシック" w:hint="eastAsia"/>
                <w:bCs/>
                <w:sz w:val="22"/>
              </w:rPr>
              <w:t>5.1食事のことで患者さまと言い合いしてしまう</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7</w:t>
            </w:r>
          </w:p>
        </w:tc>
      </w:tr>
      <w:tr w:rsidR="00F27D1A" w:rsidRPr="00C726B6" w:rsidTr="008F0E43">
        <w:trPr>
          <w:trHeight w:hRule="exact" w:val="652"/>
          <w:jc w:val="center"/>
        </w:trPr>
        <w:tc>
          <w:tcPr>
            <w:tcW w:w="6644" w:type="dxa"/>
            <w:tcBorders>
              <w:top w:val="nil"/>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ind w:leftChars="50" w:left="512" w:rightChars="50" w:right="105" w:hangingChars="185" w:hanging="407"/>
              <w:rPr>
                <w:rFonts w:ascii="游ゴシック" w:eastAsia="游ゴシック" w:hAnsi="游ゴシック" w:hint="eastAsia"/>
                <w:bCs/>
                <w:sz w:val="22"/>
              </w:rPr>
            </w:pPr>
            <w:r w:rsidRPr="00C726B6">
              <w:rPr>
                <w:rFonts w:ascii="游ゴシック" w:eastAsia="游ゴシック" w:hAnsi="游ゴシック" w:hint="eastAsia"/>
                <w:bCs/>
                <w:sz w:val="22"/>
              </w:rPr>
              <w:t>6.1やせてしまって患者さまの見た目が以前と大きく変わったのがつらい</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shd w:val="clear" w:color="auto" w:fill="D9D9D9"/>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7</w:t>
            </w:r>
          </w:p>
        </w:tc>
      </w:tr>
      <w:tr w:rsidR="00F27D1A" w:rsidRPr="00C726B6" w:rsidTr="008F0E43">
        <w:trPr>
          <w:trHeight w:hRule="exact" w:val="652"/>
          <w:jc w:val="center"/>
        </w:trPr>
        <w:tc>
          <w:tcPr>
            <w:tcW w:w="6644" w:type="dxa"/>
            <w:tcBorders>
              <w:top w:val="nil"/>
              <w:left w:val="single" w:sz="4" w:space="0" w:color="auto"/>
              <w:bottom w:val="single" w:sz="4" w:space="0" w:color="auto"/>
              <w:right w:val="single" w:sz="4" w:space="0" w:color="auto"/>
            </w:tcBorders>
            <w:shd w:val="clear" w:color="auto" w:fill="auto"/>
            <w:vAlign w:val="center"/>
          </w:tcPr>
          <w:p w:rsidR="00F27D1A" w:rsidRPr="00C726B6" w:rsidRDefault="00F27D1A" w:rsidP="008F0E43">
            <w:pPr>
              <w:spacing w:line="260" w:lineRule="exact"/>
              <w:ind w:leftChars="50" w:left="512" w:rightChars="50" w:right="105" w:hangingChars="185" w:hanging="407"/>
              <w:rPr>
                <w:rFonts w:ascii="游ゴシック" w:eastAsia="游ゴシック" w:hAnsi="游ゴシック" w:hint="eastAsia"/>
                <w:bCs/>
                <w:sz w:val="22"/>
              </w:rPr>
            </w:pPr>
            <w:r w:rsidRPr="00C726B6">
              <w:rPr>
                <w:rFonts w:ascii="游ゴシック" w:eastAsia="游ゴシック" w:hAnsi="游ゴシック" w:hint="eastAsia"/>
                <w:bCs/>
                <w:sz w:val="22"/>
              </w:rPr>
              <w:t>7.1患者さまと一緒に食事をしなくなったので話すことが減っている</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2</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3</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4</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5</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6</w:t>
            </w:r>
          </w:p>
        </w:tc>
        <w:tc>
          <w:tcPr>
            <w:tcW w:w="652" w:type="dxa"/>
            <w:tcBorders>
              <w:top w:val="single" w:sz="4" w:space="0" w:color="auto"/>
              <w:left w:val="single" w:sz="4" w:space="0" w:color="auto"/>
              <w:bottom w:val="single" w:sz="4" w:space="0" w:color="auto"/>
              <w:right w:val="single" w:sz="4" w:space="0" w:color="auto"/>
            </w:tcBorders>
            <w:vAlign w:val="center"/>
          </w:tcPr>
          <w:p w:rsidR="00F27D1A" w:rsidRPr="00C726B6" w:rsidRDefault="00F27D1A" w:rsidP="008F0E43">
            <w:pPr>
              <w:spacing w:line="260" w:lineRule="exact"/>
              <w:jc w:val="center"/>
              <w:rPr>
                <w:rFonts w:ascii="游ゴシック" w:eastAsia="游ゴシック" w:hAnsi="游ゴシック" w:hint="eastAsia"/>
                <w:sz w:val="22"/>
              </w:rPr>
            </w:pPr>
            <w:r w:rsidRPr="00C726B6">
              <w:rPr>
                <w:rFonts w:ascii="游ゴシック" w:eastAsia="游ゴシック" w:hAnsi="游ゴシック" w:hint="eastAsia"/>
                <w:sz w:val="22"/>
              </w:rPr>
              <w:t>7</w:t>
            </w:r>
          </w:p>
        </w:tc>
      </w:tr>
    </w:tbl>
    <w:p w:rsidR="00F27D1A" w:rsidRDefault="00F27D1A" w:rsidP="00F27D1A">
      <w:pPr>
        <w:pStyle w:val="a3"/>
        <w:jc w:val="center"/>
        <w:rPr>
          <w:rFonts w:ascii="游ゴシック" w:eastAsia="游ゴシック" w:hAnsi="游ゴシック"/>
          <w:sz w:val="22"/>
        </w:rPr>
      </w:pPr>
    </w:p>
    <w:p w:rsidR="00F27D1A" w:rsidRDefault="00F27D1A" w:rsidP="00F27D1A">
      <w:pPr>
        <w:pStyle w:val="a3"/>
        <w:jc w:val="center"/>
        <w:rPr>
          <w:rFonts w:ascii="游ゴシック" w:eastAsia="游ゴシック" w:hAnsi="游ゴシック"/>
          <w:sz w:val="22"/>
        </w:rPr>
      </w:pPr>
    </w:p>
    <w:p w:rsidR="00822E70" w:rsidRDefault="00822E70" w:rsidP="00F27D1A">
      <w:pPr>
        <w:pStyle w:val="a3"/>
        <w:jc w:val="center"/>
        <w:rPr>
          <w:rFonts w:ascii="游ゴシック" w:eastAsia="游ゴシック" w:hAnsi="游ゴシック"/>
          <w:sz w:val="22"/>
        </w:rPr>
      </w:pPr>
    </w:p>
    <w:p w:rsidR="00EF1DE0" w:rsidRDefault="00EF1DE0" w:rsidP="00F27D1A">
      <w:pPr>
        <w:pStyle w:val="a3"/>
        <w:jc w:val="center"/>
        <w:rPr>
          <w:rFonts w:ascii="游ゴシック" w:eastAsia="游ゴシック" w:hAnsi="游ゴシック" w:hint="eastAsia"/>
          <w:sz w:val="22"/>
        </w:rPr>
      </w:pPr>
    </w:p>
    <w:p w:rsidR="00F27D1A" w:rsidRPr="00604A62" w:rsidRDefault="00F27D1A" w:rsidP="00F27D1A">
      <w:pPr>
        <w:pStyle w:val="a3"/>
        <w:jc w:val="center"/>
        <w:rPr>
          <w:rFonts w:ascii="游ゴシック" w:eastAsia="游ゴシック" w:hAnsi="游ゴシック"/>
          <w:b/>
          <w:sz w:val="28"/>
        </w:rPr>
      </w:pPr>
      <w:r w:rsidRPr="00604A62">
        <w:rPr>
          <w:rFonts w:ascii="游ゴシック" w:eastAsia="游ゴシック" w:hAnsi="游ゴシック" w:hint="eastAsia"/>
          <w:b/>
          <w:sz w:val="28"/>
        </w:rPr>
        <w:t>【使い方</w:t>
      </w:r>
      <w:r>
        <w:rPr>
          <w:rFonts w:ascii="游ゴシック" w:eastAsia="游ゴシック" w:hAnsi="游ゴシック" w:hint="eastAsia"/>
          <w:b/>
          <w:sz w:val="28"/>
        </w:rPr>
        <w:t>（短縮版）</w:t>
      </w:r>
      <w:r w:rsidRPr="00604A62">
        <w:rPr>
          <w:rFonts w:ascii="游ゴシック" w:eastAsia="游ゴシック" w:hAnsi="游ゴシック" w:hint="eastAsia"/>
          <w:b/>
          <w:sz w:val="28"/>
        </w:rPr>
        <w:t>】</w:t>
      </w:r>
    </w:p>
    <w:p w:rsidR="00F27D1A" w:rsidRPr="005E1308" w:rsidRDefault="00F27D1A" w:rsidP="00F27D1A">
      <w:pPr>
        <w:pStyle w:val="a3"/>
        <w:jc w:val="center"/>
        <w:rPr>
          <w:rFonts w:ascii="游ゴシック" w:eastAsia="游ゴシック" w:hAnsi="游ゴシック" w:hint="eastAsia"/>
          <w:b/>
          <w:sz w:val="16"/>
          <w:szCs w:val="16"/>
        </w:rPr>
      </w:pPr>
    </w:p>
    <w:p w:rsidR="00F27D1A" w:rsidRPr="005E1308" w:rsidRDefault="00F27D1A" w:rsidP="00F27D1A">
      <w:pPr>
        <w:pStyle w:val="a3"/>
        <w:rPr>
          <w:rFonts w:ascii="游ゴシック" w:eastAsia="游ゴシック" w:hAnsi="游ゴシック"/>
          <w:sz w:val="22"/>
        </w:rPr>
      </w:pPr>
      <w:r w:rsidRPr="005E1308">
        <w:rPr>
          <w:rFonts w:ascii="游ゴシック" w:eastAsia="游ゴシック" w:hAnsi="游ゴシック" w:hint="eastAsia"/>
          <w:sz w:val="22"/>
        </w:rPr>
        <w:t>①　それぞれのドメインは個別に評価できます。</w:t>
      </w:r>
    </w:p>
    <w:p w:rsidR="00F27D1A" w:rsidRPr="005E1308" w:rsidRDefault="00F27D1A" w:rsidP="00F27D1A">
      <w:pPr>
        <w:pStyle w:val="a3"/>
        <w:rPr>
          <w:rFonts w:ascii="游ゴシック" w:eastAsia="游ゴシック" w:hAnsi="游ゴシック"/>
          <w:sz w:val="22"/>
        </w:rPr>
      </w:pPr>
      <w:r w:rsidRPr="005E1308">
        <w:rPr>
          <w:rFonts w:ascii="游ゴシック" w:eastAsia="游ゴシック" w:hAnsi="游ゴシック" w:hint="eastAsia"/>
          <w:sz w:val="22"/>
        </w:rPr>
        <w:t>②　総合スコアは各ドメインスコアの和を計算してください。</w:t>
      </w:r>
    </w:p>
    <w:p w:rsidR="00F27D1A" w:rsidRPr="005E1308" w:rsidRDefault="00F27D1A" w:rsidP="00F27D1A">
      <w:pPr>
        <w:pStyle w:val="a3"/>
        <w:rPr>
          <w:rFonts w:ascii="游ゴシック" w:eastAsia="游ゴシック" w:hAnsi="游ゴシック"/>
          <w:sz w:val="22"/>
        </w:rPr>
      </w:pPr>
      <w:r w:rsidRPr="005E1308">
        <w:rPr>
          <w:rFonts w:ascii="游ゴシック" w:eastAsia="游ゴシック" w:hAnsi="游ゴシック" w:hint="eastAsia"/>
          <w:sz w:val="22"/>
        </w:rPr>
        <w:t>③　スコアが高いほど苦悩は強いことを意味します。</w:t>
      </w:r>
    </w:p>
    <w:p w:rsidR="00F27D1A" w:rsidRPr="005E1308" w:rsidRDefault="00F27D1A" w:rsidP="00F27D1A">
      <w:pPr>
        <w:pStyle w:val="a3"/>
        <w:rPr>
          <w:rFonts w:ascii="游ゴシック" w:eastAsia="游ゴシック" w:hAnsi="游ゴシック"/>
          <w:sz w:val="22"/>
        </w:rPr>
      </w:pPr>
      <w:r w:rsidRPr="005E1308">
        <w:rPr>
          <w:rFonts w:ascii="游ゴシック" w:eastAsia="游ゴシック" w:hAnsi="游ゴシック" w:hint="eastAsia"/>
          <w:sz w:val="22"/>
        </w:rPr>
        <w:t>④　この調査票を使用する場合は以下の論文を引用してください。</w:t>
      </w:r>
    </w:p>
    <w:p w:rsidR="00F27D1A" w:rsidRPr="005E1308" w:rsidRDefault="00F27D1A" w:rsidP="00F27D1A">
      <w:pPr>
        <w:pStyle w:val="a3"/>
        <w:rPr>
          <w:rFonts w:ascii="游ゴシック" w:eastAsia="游ゴシック" w:hAnsi="游ゴシック"/>
          <w:sz w:val="22"/>
        </w:rPr>
      </w:pPr>
      <w:r w:rsidRPr="005E1308">
        <w:rPr>
          <w:rFonts w:ascii="游ゴシック" w:eastAsia="游ゴシック" w:hAnsi="游ゴシック" w:cs="Arial"/>
          <w:sz w:val="22"/>
        </w:rPr>
        <w:t xml:space="preserve">Amano K, Morita T, Miura T, Mori N, Tatara R, Kessoku T, et al. Development and validation of questionnaires for eating-related distress among advanced cancer patients and families. </w:t>
      </w:r>
      <w:r w:rsidRPr="005E1308">
        <w:rPr>
          <w:rStyle w:val="jrnl"/>
          <w:rFonts w:ascii="游ゴシック" w:eastAsia="游ゴシック" w:hAnsi="游ゴシック" w:cs="Arial"/>
          <w:bCs/>
          <w:sz w:val="22"/>
        </w:rPr>
        <w:t xml:space="preserve">J Cachexia Sarcopenia Muscle 2022. </w:t>
      </w:r>
      <w:r w:rsidRPr="005E1308">
        <w:rPr>
          <w:rFonts w:ascii="游ゴシック" w:eastAsia="游ゴシック" w:hAnsi="游ゴシック" w:cs="Arial"/>
          <w:kern w:val="0"/>
          <w:sz w:val="22"/>
        </w:rPr>
        <w:t>DOI: 10.1002/jcsm.13133</w:t>
      </w:r>
    </w:p>
    <w:p w:rsidR="00F27D1A" w:rsidRPr="005E1308" w:rsidRDefault="00F27D1A" w:rsidP="00E51BB2">
      <w:pPr>
        <w:pStyle w:val="a3"/>
        <w:rPr>
          <w:rFonts w:ascii="游ゴシック" w:eastAsia="游ゴシック" w:hAnsi="游ゴシック" w:hint="eastAsia"/>
          <w:sz w:val="22"/>
        </w:rPr>
      </w:pPr>
    </w:p>
    <w:sectPr w:rsidR="00F27D1A" w:rsidRPr="005E1308" w:rsidSect="00F41890">
      <w:headerReference w:type="default" r:id="rId8"/>
      <w:pgSz w:w="11906" w:h="16838" w:code="9"/>
      <w:pgMar w:top="1418" w:right="720" w:bottom="68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607" w:rsidRDefault="001B7607" w:rsidP="009412FC">
      <w:r>
        <w:separator/>
      </w:r>
    </w:p>
  </w:endnote>
  <w:endnote w:type="continuationSeparator" w:id="0">
    <w:p w:rsidR="001B7607" w:rsidRDefault="001B7607" w:rsidP="0094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607" w:rsidRDefault="001B7607" w:rsidP="009412FC">
      <w:r>
        <w:separator/>
      </w:r>
    </w:p>
  </w:footnote>
  <w:footnote w:type="continuationSeparator" w:id="0">
    <w:p w:rsidR="001B7607" w:rsidRDefault="001B7607" w:rsidP="009412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EB" w:rsidRPr="00DD43F3" w:rsidRDefault="00DD43F3" w:rsidP="006402EB">
    <w:pPr>
      <w:pStyle w:val="a3"/>
      <w:wordWrap w:val="0"/>
      <w:jc w:val="right"/>
      <w:rPr>
        <w:rFonts w:ascii="游ゴシック" w:eastAsia="游ゴシック" w:hAnsi="游ゴシック" w:hint="eastAsia"/>
        <w:b/>
        <w:sz w:val="22"/>
        <w:u w:val="single"/>
      </w:rPr>
    </w:pPr>
    <w:r w:rsidRPr="00DD43F3">
      <w:rPr>
        <w:rFonts w:ascii="游ゴシック" w:eastAsia="游ゴシック" w:hAnsi="游ゴシック" w:hint="eastAsia"/>
        <w:b/>
        <w:sz w:val="22"/>
        <w:u w:val="single"/>
      </w:rPr>
      <w:t xml:space="preserve">施設　　　　　　</w:t>
    </w:r>
    <w:r>
      <w:rPr>
        <w:rFonts w:ascii="游ゴシック" w:eastAsia="游ゴシック" w:hAnsi="游ゴシック" w:hint="eastAsia"/>
        <w:b/>
        <w:sz w:val="22"/>
        <w:u w:val="single"/>
      </w:rPr>
      <w:t xml:space="preserve">　</w:t>
    </w:r>
    <w:r w:rsidRPr="00DD43F3">
      <w:rPr>
        <w:rFonts w:ascii="游ゴシック" w:eastAsia="游ゴシック" w:hAnsi="游ゴシック" w:hint="eastAsia"/>
        <w:b/>
        <w:sz w:val="22"/>
        <w:u w:val="single"/>
      </w:rPr>
      <w:t xml:space="preserve">　　番号</w:t>
    </w:r>
    <w:r>
      <w:rPr>
        <w:rFonts w:ascii="游ゴシック" w:eastAsia="游ゴシック" w:hAnsi="游ゴシック" w:hint="eastAsia"/>
        <w:b/>
        <w:sz w:val="22"/>
        <w:u w:val="single"/>
      </w:rPr>
      <w:t xml:space="preserve">　　　　　　　　　　</w:t>
    </w:r>
    <w:r w:rsidRPr="00DD43F3">
      <w:rPr>
        <w:rFonts w:ascii="游ゴシック" w:eastAsia="游ゴシック" w:hAnsi="游ゴシック" w:hint="eastAsia"/>
        <w:b/>
        <w:sz w:val="22"/>
      </w:rPr>
      <w:t xml:space="preserve">　　</w:t>
    </w:r>
    <w:r>
      <w:rPr>
        <w:rFonts w:ascii="游ゴシック" w:eastAsia="游ゴシック" w:hAnsi="游ゴシック" w:hint="eastAsia"/>
        <w:b/>
        <w:sz w:val="22"/>
      </w:rPr>
      <w:t xml:space="preserve">　　</w:t>
    </w:r>
    <w:r w:rsidR="00954B17" w:rsidRPr="00DD43F3">
      <w:rPr>
        <w:rFonts w:ascii="游ゴシック" w:eastAsia="游ゴシック" w:hAnsi="游ゴシック" w:hint="eastAsia"/>
        <w:b/>
        <w:sz w:val="22"/>
        <w:u w:val="single"/>
      </w:rPr>
      <w:t xml:space="preserve">　　　　　　年　　　　月　　　　日（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42E"/>
    <w:multiLevelType w:val="hybridMultilevel"/>
    <w:tmpl w:val="A39C31C8"/>
    <w:lvl w:ilvl="0" w:tplc="25D4A1D8">
      <w:numFmt w:val="bullet"/>
      <w:lvlText w:val="●"/>
      <w:lvlJc w:val="left"/>
      <w:pPr>
        <w:ind w:left="360" w:hanging="360"/>
      </w:pPr>
      <w:rPr>
        <w:rFonts w:ascii="ＭＳ Ｐゴシック" w:eastAsia="ＭＳ Ｐゴシック" w:hAnsi="ＭＳ Ｐゴシック" w:cs="Times New Roman"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6A6B87"/>
    <w:multiLevelType w:val="hybridMultilevel"/>
    <w:tmpl w:val="A9280172"/>
    <w:lvl w:ilvl="0" w:tplc="C1B6DDE4">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02AE5"/>
    <w:multiLevelType w:val="hybridMultilevel"/>
    <w:tmpl w:val="843684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F2188A"/>
    <w:multiLevelType w:val="hybridMultilevel"/>
    <w:tmpl w:val="5434D7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9091A"/>
    <w:multiLevelType w:val="hybridMultilevel"/>
    <w:tmpl w:val="1BA00CE4"/>
    <w:lvl w:ilvl="0" w:tplc="CF98A12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000D66"/>
    <w:multiLevelType w:val="hybridMultilevel"/>
    <w:tmpl w:val="62FE2BB6"/>
    <w:lvl w:ilvl="0" w:tplc="04090001">
      <w:start w:val="1"/>
      <w:numFmt w:val="bullet"/>
      <w:lvlText w:val=""/>
      <w:lvlJc w:val="left"/>
      <w:pPr>
        <w:ind w:left="398" w:hanging="39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192F28"/>
    <w:multiLevelType w:val="hybridMultilevel"/>
    <w:tmpl w:val="9BEC32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447290"/>
    <w:multiLevelType w:val="hybridMultilevel"/>
    <w:tmpl w:val="9F76DA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2D7ACC"/>
    <w:multiLevelType w:val="hybridMultilevel"/>
    <w:tmpl w:val="91ECB9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D0FC1"/>
    <w:multiLevelType w:val="hybridMultilevel"/>
    <w:tmpl w:val="94305ED8"/>
    <w:lvl w:ilvl="0" w:tplc="BB04013C">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F62F0B"/>
    <w:multiLevelType w:val="hybridMultilevel"/>
    <w:tmpl w:val="F6B05A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5237A7"/>
    <w:multiLevelType w:val="hybridMultilevel"/>
    <w:tmpl w:val="D59E9C2E"/>
    <w:lvl w:ilvl="0" w:tplc="88F4780C">
      <w:numFmt w:val="bullet"/>
      <w:lvlText w:val="●"/>
      <w:lvlJc w:val="left"/>
      <w:pPr>
        <w:ind w:left="398" w:hanging="398"/>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AD00D7"/>
    <w:multiLevelType w:val="hybridMultilevel"/>
    <w:tmpl w:val="15363092"/>
    <w:lvl w:ilvl="0" w:tplc="08BA3F92">
      <w:numFmt w:val="bullet"/>
      <w:lvlText w:val="●"/>
      <w:lvlJc w:val="left"/>
      <w:pPr>
        <w:ind w:left="398" w:hanging="398"/>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1D112A"/>
    <w:multiLevelType w:val="hybridMultilevel"/>
    <w:tmpl w:val="68867B90"/>
    <w:lvl w:ilvl="0" w:tplc="8D9898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D1684D"/>
    <w:multiLevelType w:val="hybridMultilevel"/>
    <w:tmpl w:val="409633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9"/>
  </w:num>
  <w:num w:numId="4">
    <w:abstractNumId w:val="13"/>
  </w:num>
  <w:num w:numId="5">
    <w:abstractNumId w:val="7"/>
  </w:num>
  <w:num w:numId="6">
    <w:abstractNumId w:val="3"/>
  </w:num>
  <w:num w:numId="7">
    <w:abstractNumId w:val="2"/>
  </w:num>
  <w:num w:numId="8">
    <w:abstractNumId w:val="8"/>
  </w:num>
  <w:num w:numId="9">
    <w:abstractNumId w:val="6"/>
  </w:num>
  <w:num w:numId="10">
    <w:abstractNumId w:val="14"/>
  </w:num>
  <w:num w:numId="11">
    <w:abstractNumId w:val="11"/>
  </w:num>
  <w:num w:numId="12">
    <w:abstractNumId w:val="5"/>
  </w:num>
  <w:num w:numId="13">
    <w:abstractNumId w:val="10"/>
  </w:num>
  <w:num w:numId="14">
    <w:abstractNumId w:val="12"/>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12"/>
    <w:rsid w:val="000023E3"/>
    <w:rsid w:val="00004FCC"/>
    <w:rsid w:val="00010C01"/>
    <w:rsid w:val="0001410F"/>
    <w:rsid w:val="0001504E"/>
    <w:rsid w:val="00016F79"/>
    <w:rsid w:val="000223D7"/>
    <w:rsid w:val="00023D27"/>
    <w:rsid w:val="000250D8"/>
    <w:rsid w:val="000325DB"/>
    <w:rsid w:val="00032E0B"/>
    <w:rsid w:val="00033E43"/>
    <w:rsid w:val="00035BE3"/>
    <w:rsid w:val="00041268"/>
    <w:rsid w:val="0004309E"/>
    <w:rsid w:val="00047F99"/>
    <w:rsid w:val="00055054"/>
    <w:rsid w:val="00062703"/>
    <w:rsid w:val="00063BC8"/>
    <w:rsid w:val="00072BE1"/>
    <w:rsid w:val="00082E61"/>
    <w:rsid w:val="0008317C"/>
    <w:rsid w:val="0008325E"/>
    <w:rsid w:val="000859A1"/>
    <w:rsid w:val="000978A3"/>
    <w:rsid w:val="000A1A1F"/>
    <w:rsid w:val="000A5B7D"/>
    <w:rsid w:val="000A7B8A"/>
    <w:rsid w:val="000B101B"/>
    <w:rsid w:val="000B35ED"/>
    <w:rsid w:val="000C19BA"/>
    <w:rsid w:val="000C6A8D"/>
    <w:rsid w:val="000D134E"/>
    <w:rsid w:val="000D3C6D"/>
    <w:rsid w:val="000D43A2"/>
    <w:rsid w:val="000D787C"/>
    <w:rsid w:val="000E043E"/>
    <w:rsid w:val="000E3DA4"/>
    <w:rsid w:val="000E6689"/>
    <w:rsid w:val="000F2A31"/>
    <w:rsid w:val="000F49CF"/>
    <w:rsid w:val="00101414"/>
    <w:rsid w:val="001025FD"/>
    <w:rsid w:val="00103226"/>
    <w:rsid w:val="00104472"/>
    <w:rsid w:val="001056AD"/>
    <w:rsid w:val="00106415"/>
    <w:rsid w:val="001074CA"/>
    <w:rsid w:val="0011534C"/>
    <w:rsid w:val="00115E3B"/>
    <w:rsid w:val="00116974"/>
    <w:rsid w:val="00116A03"/>
    <w:rsid w:val="0012219A"/>
    <w:rsid w:val="00123B1B"/>
    <w:rsid w:val="0013293F"/>
    <w:rsid w:val="00133B35"/>
    <w:rsid w:val="00141462"/>
    <w:rsid w:val="001458DB"/>
    <w:rsid w:val="00145B96"/>
    <w:rsid w:val="001462AD"/>
    <w:rsid w:val="00147311"/>
    <w:rsid w:val="00151804"/>
    <w:rsid w:val="0015209D"/>
    <w:rsid w:val="0015334E"/>
    <w:rsid w:val="00154068"/>
    <w:rsid w:val="0016120B"/>
    <w:rsid w:val="00164499"/>
    <w:rsid w:val="00170AAE"/>
    <w:rsid w:val="001715A4"/>
    <w:rsid w:val="001814F0"/>
    <w:rsid w:val="00182FE2"/>
    <w:rsid w:val="00183751"/>
    <w:rsid w:val="00187DCF"/>
    <w:rsid w:val="00187F32"/>
    <w:rsid w:val="001929C3"/>
    <w:rsid w:val="001A1F95"/>
    <w:rsid w:val="001A33F2"/>
    <w:rsid w:val="001B14A9"/>
    <w:rsid w:val="001B7607"/>
    <w:rsid w:val="001E03BB"/>
    <w:rsid w:val="001E14C9"/>
    <w:rsid w:val="001E1BA3"/>
    <w:rsid w:val="001E204F"/>
    <w:rsid w:val="001E60C1"/>
    <w:rsid w:val="001E696F"/>
    <w:rsid w:val="001E6D78"/>
    <w:rsid w:val="001E790F"/>
    <w:rsid w:val="001E7C6F"/>
    <w:rsid w:val="001E7CA6"/>
    <w:rsid w:val="001F39EF"/>
    <w:rsid w:val="001F3E23"/>
    <w:rsid w:val="00210483"/>
    <w:rsid w:val="00211676"/>
    <w:rsid w:val="00213DA9"/>
    <w:rsid w:val="0021458D"/>
    <w:rsid w:val="00214E7E"/>
    <w:rsid w:val="002157C1"/>
    <w:rsid w:val="0022160E"/>
    <w:rsid w:val="00230B82"/>
    <w:rsid w:val="00233356"/>
    <w:rsid w:val="002342C6"/>
    <w:rsid w:val="002436F0"/>
    <w:rsid w:val="00245A8D"/>
    <w:rsid w:val="00246105"/>
    <w:rsid w:val="00250BAF"/>
    <w:rsid w:val="00250C69"/>
    <w:rsid w:val="00253E68"/>
    <w:rsid w:val="00254B71"/>
    <w:rsid w:val="002573DB"/>
    <w:rsid w:val="002620D4"/>
    <w:rsid w:val="00263145"/>
    <w:rsid w:val="002636C7"/>
    <w:rsid w:val="00263BFD"/>
    <w:rsid w:val="0026589C"/>
    <w:rsid w:val="002703DA"/>
    <w:rsid w:val="0027433D"/>
    <w:rsid w:val="00284344"/>
    <w:rsid w:val="00286C68"/>
    <w:rsid w:val="0028744D"/>
    <w:rsid w:val="00290A16"/>
    <w:rsid w:val="00291CEF"/>
    <w:rsid w:val="00292997"/>
    <w:rsid w:val="0029696A"/>
    <w:rsid w:val="002A334F"/>
    <w:rsid w:val="002A3CB5"/>
    <w:rsid w:val="002A5EC8"/>
    <w:rsid w:val="002A78F8"/>
    <w:rsid w:val="002B1567"/>
    <w:rsid w:val="002B40AC"/>
    <w:rsid w:val="002B5197"/>
    <w:rsid w:val="002B65A1"/>
    <w:rsid w:val="002B66F6"/>
    <w:rsid w:val="002C30B8"/>
    <w:rsid w:val="002C6013"/>
    <w:rsid w:val="002C7156"/>
    <w:rsid w:val="002D0310"/>
    <w:rsid w:val="002D0F61"/>
    <w:rsid w:val="002D2177"/>
    <w:rsid w:val="002D362A"/>
    <w:rsid w:val="002D3E77"/>
    <w:rsid w:val="002D4AC5"/>
    <w:rsid w:val="002D7E44"/>
    <w:rsid w:val="002E026C"/>
    <w:rsid w:val="002E4471"/>
    <w:rsid w:val="002E651E"/>
    <w:rsid w:val="002E758D"/>
    <w:rsid w:val="002E7739"/>
    <w:rsid w:val="002F2452"/>
    <w:rsid w:val="002F7347"/>
    <w:rsid w:val="00307ACC"/>
    <w:rsid w:val="00310B38"/>
    <w:rsid w:val="0031230E"/>
    <w:rsid w:val="00313328"/>
    <w:rsid w:val="00314FBA"/>
    <w:rsid w:val="0031695B"/>
    <w:rsid w:val="003211EA"/>
    <w:rsid w:val="00321E17"/>
    <w:rsid w:val="00326022"/>
    <w:rsid w:val="00326464"/>
    <w:rsid w:val="00327288"/>
    <w:rsid w:val="003279DE"/>
    <w:rsid w:val="00336126"/>
    <w:rsid w:val="003365EE"/>
    <w:rsid w:val="0034262D"/>
    <w:rsid w:val="00350D79"/>
    <w:rsid w:val="00351ACB"/>
    <w:rsid w:val="00352EAE"/>
    <w:rsid w:val="00357BD7"/>
    <w:rsid w:val="00360EF9"/>
    <w:rsid w:val="00362921"/>
    <w:rsid w:val="003639F9"/>
    <w:rsid w:val="003645EC"/>
    <w:rsid w:val="00370AB4"/>
    <w:rsid w:val="00370EA3"/>
    <w:rsid w:val="0037419F"/>
    <w:rsid w:val="00374E5B"/>
    <w:rsid w:val="00390F33"/>
    <w:rsid w:val="00394BBA"/>
    <w:rsid w:val="003A159D"/>
    <w:rsid w:val="003A3B2F"/>
    <w:rsid w:val="003A64C5"/>
    <w:rsid w:val="003B2ECA"/>
    <w:rsid w:val="003B4845"/>
    <w:rsid w:val="003B50E1"/>
    <w:rsid w:val="003C0474"/>
    <w:rsid w:val="003C4B03"/>
    <w:rsid w:val="003C6BE3"/>
    <w:rsid w:val="003D1E62"/>
    <w:rsid w:val="003D28F9"/>
    <w:rsid w:val="003D2A07"/>
    <w:rsid w:val="003E4631"/>
    <w:rsid w:val="003E4BFD"/>
    <w:rsid w:val="003E5A8C"/>
    <w:rsid w:val="003F0D11"/>
    <w:rsid w:val="003F25CB"/>
    <w:rsid w:val="003F4377"/>
    <w:rsid w:val="003F4EA7"/>
    <w:rsid w:val="00400BB5"/>
    <w:rsid w:val="00410DDC"/>
    <w:rsid w:val="00415383"/>
    <w:rsid w:val="004172EA"/>
    <w:rsid w:val="004248D9"/>
    <w:rsid w:val="00426D15"/>
    <w:rsid w:val="00430A72"/>
    <w:rsid w:val="0043312A"/>
    <w:rsid w:val="004355E5"/>
    <w:rsid w:val="0043699D"/>
    <w:rsid w:val="00441CA6"/>
    <w:rsid w:val="00443934"/>
    <w:rsid w:val="00455553"/>
    <w:rsid w:val="004561FE"/>
    <w:rsid w:val="00457465"/>
    <w:rsid w:val="0046222E"/>
    <w:rsid w:val="004649DC"/>
    <w:rsid w:val="00465351"/>
    <w:rsid w:val="0046606B"/>
    <w:rsid w:val="00470876"/>
    <w:rsid w:val="00470E69"/>
    <w:rsid w:val="004766DA"/>
    <w:rsid w:val="00480F06"/>
    <w:rsid w:val="0048116E"/>
    <w:rsid w:val="00482C25"/>
    <w:rsid w:val="004832F5"/>
    <w:rsid w:val="004838EB"/>
    <w:rsid w:val="00483E42"/>
    <w:rsid w:val="00484581"/>
    <w:rsid w:val="00485BCB"/>
    <w:rsid w:val="00494C52"/>
    <w:rsid w:val="0049784E"/>
    <w:rsid w:val="004A1B22"/>
    <w:rsid w:val="004A3A46"/>
    <w:rsid w:val="004A48FE"/>
    <w:rsid w:val="004A5ED1"/>
    <w:rsid w:val="004A6F4B"/>
    <w:rsid w:val="004B16B7"/>
    <w:rsid w:val="004B2871"/>
    <w:rsid w:val="004B3F4E"/>
    <w:rsid w:val="004B6B6D"/>
    <w:rsid w:val="004B7F76"/>
    <w:rsid w:val="004C35BB"/>
    <w:rsid w:val="004C55A8"/>
    <w:rsid w:val="004D089B"/>
    <w:rsid w:val="004D45FD"/>
    <w:rsid w:val="004D7AA7"/>
    <w:rsid w:val="004E3F59"/>
    <w:rsid w:val="004E50C2"/>
    <w:rsid w:val="004F0063"/>
    <w:rsid w:val="004F28E8"/>
    <w:rsid w:val="004F3485"/>
    <w:rsid w:val="004F359D"/>
    <w:rsid w:val="004F5F6D"/>
    <w:rsid w:val="005011E4"/>
    <w:rsid w:val="00502033"/>
    <w:rsid w:val="0050388A"/>
    <w:rsid w:val="00504796"/>
    <w:rsid w:val="00505DE0"/>
    <w:rsid w:val="00507B6B"/>
    <w:rsid w:val="0052112A"/>
    <w:rsid w:val="00522258"/>
    <w:rsid w:val="00522792"/>
    <w:rsid w:val="0052313E"/>
    <w:rsid w:val="00524CB1"/>
    <w:rsid w:val="00526232"/>
    <w:rsid w:val="00530DAD"/>
    <w:rsid w:val="00537319"/>
    <w:rsid w:val="00541A54"/>
    <w:rsid w:val="005455AD"/>
    <w:rsid w:val="005470C1"/>
    <w:rsid w:val="0055034E"/>
    <w:rsid w:val="00550488"/>
    <w:rsid w:val="00550F3B"/>
    <w:rsid w:val="005514F4"/>
    <w:rsid w:val="005552CB"/>
    <w:rsid w:val="0055540A"/>
    <w:rsid w:val="0056270A"/>
    <w:rsid w:val="0056305B"/>
    <w:rsid w:val="00573D73"/>
    <w:rsid w:val="0057468B"/>
    <w:rsid w:val="00575609"/>
    <w:rsid w:val="005801B6"/>
    <w:rsid w:val="005808A2"/>
    <w:rsid w:val="00587E6A"/>
    <w:rsid w:val="00587F15"/>
    <w:rsid w:val="00592B90"/>
    <w:rsid w:val="00594839"/>
    <w:rsid w:val="005A026D"/>
    <w:rsid w:val="005A15D6"/>
    <w:rsid w:val="005A3CD7"/>
    <w:rsid w:val="005B679D"/>
    <w:rsid w:val="005C10CC"/>
    <w:rsid w:val="005C4FB8"/>
    <w:rsid w:val="005C5EBC"/>
    <w:rsid w:val="005D0C5F"/>
    <w:rsid w:val="005D1022"/>
    <w:rsid w:val="005D251E"/>
    <w:rsid w:val="005D7B9A"/>
    <w:rsid w:val="005E1308"/>
    <w:rsid w:val="005E304F"/>
    <w:rsid w:val="005F328B"/>
    <w:rsid w:val="00600930"/>
    <w:rsid w:val="00601192"/>
    <w:rsid w:val="006028CE"/>
    <w:rsid w:val="00604A62"/>
    <w:rsid w:val="00605064"/>
    <w:rsid w:val="00605D31"/>
    <w:rsid w:val="00607C84"/>
    <w:rsid w:val="00610469"/>
    <w:rsid w:val="00615D8A"/>
    <w:rsid w:val="00616D34"/>
    <w:rsid w:val="0062171C"/>
    <w:rsid w:val="0062365C"/>
    <w:rsid w:val="00633FF3"/>
    <w:rsid w:val="006402EB"/>
    <w:rsid w:val="00641218"/>
    <w:rsid w:val="0064130D"/>
    <w:rsid w:val="0064162B"/>
    <w:rsid w:val="0064186F"/>
    <w:rsid w:val="006443EA"/>
    <w:rsid w:val="00647110"/>
    <w:rsid w:val="00647319"/>
    <w:rsid w:val="0065235D"/>
    <w:rsid w:val="0065624B"/>
    <w:rsid w:val="00656A4B"/>
    <w:rsid w:val="00656F22"/>
    <w:rsid w:val="006577E2"/>
    <w:rsid w:val="00662D5B"/>
    <w:rsid w:val="0067093D"/>
    <w:rsid w:val="00671600"/>
    <w:rsid w:val="00675F23"/>
    <w:rsid w:val="00676B70"/>
    <w:rsid w:val="00682273"/>
    <w:rsid w:val="00685200"/>
    <w:rsid w:val="00686E8A"/>
    <w:rsid w:val="00687F21"/>
    <w:rsid w:val="006919CE"/>
    <w:rsid w:val="006923B1"/>
    <w:rsid w:val="00694538"/>
    <w:rsid w:val="00694B62"/>
    <w:rsid w:val="00695636"/>
    <w:rsid w:val="006A644B"/>
    <w:rsid w:val="006A7CCA"/>
    <w:rsid w:val="006B3C6A"/>
    <w:rsid w:val="006B5556"/>
    <w:rsid w:val="006B68F9"/>
    <w:rsid w:val="006B79F5"/>
    <w:rsid w:val="006C1141"/>
    <w:rsid w:val="006C5F30"/>
    <w:rsid w:val="006D205E"/>
    <w:rsid w:val="006D2B42"/>
    <w:rsid w:val="006E235E"/>
    <w:rsid w:val="006E3923"/>
    <w:rsid w:val="006F2A9F"/>
    <w:rsid w:val="006F44BD"/>
    <w:rsid w:val="006F6630"/>
    <w:rsid w:val="006F6F97"/>
    <w:rsid w:val="0070058C"/>
    <w:rsid w:val="00701310"/>
    <w:rsid w:val="00701721"/>
    <w:rsid w:val="0070196A"/>
    <w:rsid w:val="00702884"/>
    <w:rsid w:val="00702BB5"/>
    <w:rsid w:val="00704002"/>
    <w:rsid w:val="00710508"/>
    <w:rsid w:val="0071052F"/>
    <w:rsid w:val="00712A19"/>
    <w:rsid w:val="007148F9"/>
    <w:rsid w:val="00715DC5"/>
    <w:rsid w:val="00715E06"/>
    <w:rsid w:val="00722708"/>
    <w:rsid w:val="0072401E"/>
    <w:rsid w:val="007250A5"/>
    <w:rsid w:val="007331DB"/>
    <w:rsid w:val="007340C5"/>
    <w:rsid w:val="0073724B"/>
    <w:rsid w:val="007417F9"/>
    <w:rsid w:val="0074210F"/>
    <w:rsid w:val="007500AE"/>
    <w:rsid w:val="00751312"/>
    <w:rsid w:val="00751C49"/>
    <w:rsid w:val="00752579"/>
    <w:rsid w:val="00761E8E"/>
    <w:rsid w:val="00762BBF"/>
    <w:rsid w:val="007679E4"/>
    <w:rsid w:val="00770966"/>
    <w:rsid w:val="00771EF1"/>
    <w:rsid w:val="00772083"/>
    <w:rsid w:val="00773586"/>
    <w:rsid w:val="007750C3"/>
    <w:rsid w:val="00777AE1"/>
    <w:rsid w:val="00784E0B"/>
    <w:rsid w:val="00790F7C"/>
    <w:rsid w:val="0079356B"/>
    <w:rsid w:val="0079604F"/>
    <w:rsid w:val="007A6287"/>
    <w:rsid w:val="007A6F75"/>
    <w:rsid w:val="007A7DFA"/>
    <w:rsid w:val="007B1AB6"/>
    <w:rsid w:val="007B2005"/>
    <w:rsid w:val="007B3D3A"/>
    <w:rsid w:val="007B48F6"/>
    <w:rsid w:val="007B4B31"/>
    <w:rsid w:val="007B6250"/>
    <w:rsid w:val="007B7E0B"/>
    <w:rsid w:val="007C46A3"/>
    <w:rsid w:val="007C6E25"/>
    <w:rsid w:val="007C753D"/>
    <w:rsid w:val="007C7579"/>
    <w:rsid w:val="007D42F7"/>
    <w:rsid w:val="007D5FE1"/>
    <w:rsid w:val="007D7D37"/>
    <w:rsid w:val="007E503A"/>
    <w:rsid w:val="007E5CAE"/>
    <w:rsid w:val="007E631B"/>
    <w:rsid w:val="007F55CF"/>
    <w:rsid w:val="00801E21"/>
    <w:rsid w:val="00810119"/>
    <w:rsid w:val="008151C3"/>
    <w:rsid w:val="0081646F"/>
    <w:rsid w:val="00817322"/>
    <w:rsid w:val="00821EA3"/>
    <w:rsid w:val="00822071"/>
    <w:rsid w:val="00822E70"/>
    <w:rsid w:val="00823F12"/>
    <w:rsid w:val="008366EC"/>
    <w:rsid w:val="00841B2C"/>
    <w:rsid w:val="00842A73"/>
    <w:rsid w:val="00844AEC"/>
    <w:rsid w:val="00845135"/>
    <w:rsid w:val="0085239D"/>
    <w:rsid w:val="00853354"/>
    <w:rsid w:val="0085360D"/>
    <w:rsid w:val="00853FA7"/>
    <w:rsid w:val="00854EDF"/>
    <w:rsid w:val="00855C3A"/>
    <w:rsid w:val="00857D44"/>
    <w:rsid w:val="0086200F"/>
    <w:rsid w:val="00863660"/>
    <w:rsid w:val="008653A4"/>
    <w:rsid w:val="00870BDE"/>
    <w:rsid w:val="00873BD5"/>
    <w:rsid w:val="00874830"/>
    <w:rsid w:val="008759F9"/>
    <w:rsid w:val="0088125C"/>
    <w:rsid w:val="00881D56"/>
    <w:rsid w:val="008862F0"/>
    <w:rsid w:val="00890117"/>
    <w:rsid w:val="00891174"/>
    <w:rsid w:val="008921A0"/>
    <w:rsid w:val="00893B35"/>
    <w:rsid w:val="00894A6C"/>
    <w:rsid w:val="008A2FB7"/>
    <w:rsid w:val="008A32C0"/>
    <w:rsid w:val="008A59F9"/>
    <w:rsid w:val="008A5ADD"/>
    <w:rsid w:val="008A6385"/>
    <w:rsid w:val="008B12E0"/>
    <w:rsid w:val="008B758D"/>
    <w:rsid w:val="008B7C0F"/>
    <w:rsid w:val="008C4CAB"/>
    <w:rsid w:val="008C6D96"/>
    <w:rsid w:val="008D2267"/>
    <w:rsid w:val="008D38E4"/>
    <w:rsid w:val="008D6D9C"/>
    <w:rsid w:val="008D7B16"/>
    <w:rsid w:val="008E0ED6"/>
    <w:rsid w:val="008E1087"/>
    <w:rsid w:val="008E2FFC"/>
    <w:rsid w:val="008E4171"/>
    <w:rsid w:val="008E4CBB"/>
    <w:rsid w:val="008F0E43"/>
    <w:rsid w:val="008F4CCA"/>
    <w:rsid w:val="008F4D3A"/>
    <w:rsid w:val="008F510B"/>
    <w:rsid w:val="008F547C"/>
    <w:rsid w:val="008F5F1C"/>
    <w:rsid w:val="00902E78"/>
    <w:rsid w:val="00903095"/>
    <w:rsid w:val="00906E10"/>
    <w:rsid w:val="00907436"/>
    <w:rsid w:val="00914BC9"/>
    <w:rsid w:val="00915CCC"/>
    <w:rsid w:val="00917E99"/>
    <w:rsid w:val="00920FCA"/>
    <w:rsid w:val="00923DA1"/>
    <w:rsid w:val="0092433B"/>
    <w:rsid w:val="009412FC"/>
    <w:rsid w:val="00941EB6"/>
    <w:rsid w:val="00945AB7"/>
    <w:rsid w:val="00947082"/>
    <w:rsid w:val="00954B17"/>
    <w:rsid w:val="00955EC9"/>
    <w:rsid w:val="00956559"/>
    <w:rsid w:val="009623C1"/>
    <w:rsid w:val="00962E80"/>
    <w:rsid w:val="0096307B"/>
    <w:rsid w:val="009637A2"/>
    <w:rsid w:val="009658B1"/>
    <w:rsid w:val="00966D5C"/>
    <w:rsid w:val="0097361B"/>
    <w:rsid w:val="00973EA6"/>
    <w:rsid w:val="00974322"/>
    <w:rsid w:val="0097512A"/>
    <w:rsid w:val="0097559C"/>
    <w:rsid w:val="00982F84"/>
    <w:rsid w:val="0098428E"/>
    <w:rsid w:val="0098450C"/>
    <w:rsid w:val="00985557"/>
    <w:rsid w:val="0099004C"/>
    <w:rsid w:val="00992A7A"/>
    <w:rsid w:val="009A0469"/>
    <w:rsid w:val="009A2A3F"/>
    <w:rsid w:val="009A48E3"/>
    <w:rsid w:val="009A5521"/>
    <w:rsid w:val="009A5CFA"/>
    <w:rsid w:val="009A6792"/>
    <w:rsid w:val="009B0445"/>
    <w:rsid w:val="009B618C"/>
    <w:rsid w:val="009B619E"/>
    <w:rsid w:val="009B6FBD"/>
    <w:rsid w:val="009B7505"/>
    <w:rsid w:val="009C250F"/>
    <w:rsid w:val="009C38C7"/>
    <w:rsid w:val="009D0BEE"/>
    <w:rsid w:val="009D406B"/>
    <w:rsid w:val="009D4428"/>
    <w:rsid w:val="009E0823"/>
    <w:rsid w:val="009E14EE"/>
    <w:rsid w:val="009F007E"/>
    <w:rsid w:val="009F0564"/>
    <w:rsid w:val="009F1EF4"/>
    <w:rsid w:val="009F2C51"/>
    <w:rsid w:val="009F4EA8"/>
    <w:rsid w:val="009F7E0E"/>
    <w:rsid w:val="00A016A5"/>
    <w:rsid w:val="00A016B9"/>
    <w:rsid w:val="00A145A2"/>
    <w:rsid w:val="00A16FB8"/>
    <w:rsid w:val="00A24E73"/>
    <w:rsid w:val="00A26DA3"/>
    <w:rsid w:val="00A303B0"/>
    <w:rsid w:val="00A31485"/>
    <w:rsid w:val="00A32716"/>
    <w:rsid w:val="00A33732"/>
    <w:rsid w:val="00A33BE6"/>
    <w:rsid w:val="00A35D17"/>
    <w:rsid w:val="00A36F13"/>
    <w:rsid w:val="00A40868"/>
    <w:rsid w:val="00A412D8"/>
    <w:rsid w:val="00A43A93"/>
    <w:rsid w:val="00A45E15"/>
    <w:rsid w:val="00A4704B"/>
    <w:rsid w:val="00A47FFB"/>
    <w:rsid w:val="00A50F51"/>
    <w:rsid w:val="00A5226D"/>
    <w:rsid w:val="00A5594C"/>
    <w:rsid w:val="00A63E66"/>
    <w:rsid w:val="00A63EB7"/>
    <w:rsid w:val="00A70B81"/>
    <w:rsid w:val="00A80D42"/>
    <w:rsid w:val="00A87B49"/>
    <w:rsid w:val="00A9254C"/>
    <w:rsid w:val="00A932DA"/>
    <w:rsid w:val="00A94EB2"/>
    <w:rsid w:val="00A9789A"/>
    <w:rsid w:val="00A97A5F"/>
    <w:rsid w:val="00AA0B5E"/>
    <w:rsid w:val="00AC2142"/>
    <w:rsid w:val="00AC2C28"/>
    <w:rsid w:val="00AC2FE0"/>
    <w:rsid w:val="00AC35AA"/>
    <w:rsid w:val="00AC5020"/>
    <w:rsid w:val="00AC58E8"/>
    <w:rsid w:val="00AC67E2"/>
    <w:rsid w:val="00AD13F9"/>
    <w:rsid w:val="00AE142D"/>
    <w:rsid w:val="00AE5512"/>
    <w:rsid w:val="00AE71AD"/>
    <w:rsid w:val="00AF0993"/>
    <w:rsid w:val="00AF1CAA"/>
    <w:rsid w:val="00AF6FF5"/>
    <w:rsid w:val="00B03A8B"/>
    <w:rsid w:val="00B06C98"/>
    <w:rsid w:val="00B12034"/>
    <w:rsid w:val="00B175DC"/>
    <w:rsid w:val="00B213AD"/>
    <w:rsid w:val="00B21CE5"/>
    <w:rsid w:val="00B24B8B"/>
    <w:rsid w:val="00B24D5B"/>
    <w:rsid w:val="00B2686B"/>
    <w:rsid w:val="00B273E9"/>
    <w:rsid w:val="00B27591"/>
    <w:rsid w:val="00B27B87"/>
    <w:rsid w:val="00B30896"/>
    <w:rsid w:val="00B34070"/>
    <w:rsid w:val="00B41357"/>
    <w:rsid w:val="00B469B0"/>
    <w:rsid w:val="00B52BA8"/>
    <w:rsid w:val="00B75F30"/>
    <w:rsid w:val="00B824ED"/>
    <w:rsid w:val="00B828AB"/>
    <w:rsid w:val="00B847DE"/>
    <w:rsid w:val="00B84D08"/>
    <w:rsid w:val="00B85DA0"/>
    <w:rsid w:val="00B8679D"/>
    <w:rsid w:val="00B90EC3"/>
    <w:rsid w:val="00B94843"/>
    <w:rsid w:val="00B9519B"/>
    <w:rsid w:val="00B95DE9"/>
    <w:rsid w:val="00BA142B"/>
    <w:rsid w:val="00BA4ED6"/>
    <w:rsid w:val="00BA5D2E"/>
    <w:rsid w:val="00BB7FA9"/>
    <w:rsid w:val="00BC0CFD"/>
    <w:rsid w:val="00BC43DC"/>
    <w:rsid w:val="00BC6A38"/>
    <w:rsid w:val="00BD0342"/>
    <w:rsid w:val="00BD3FBE"/>
    <w:rsid w:val="00BD4B38"/>
    <w:rsid w:val="00BD7163"/>
    <w:rsid w:val="00BE5188"/>
    <w:rsid w:val="00BF041A"/>
    <w:rsid w:val="00BF0F2E"/>
    <w:rsid w:val="00BF415F"/>
    <w:rsid w:val="00BF6758"/>
    <w:rsid w:val="00C001BA"/>
    <w:rsid w:val="00C00A3A"/>
    <w:rsid w:val="00C04BDE"/>
    <w:rsid w:val="00C07DB8"/>
    <w:rsid w:val="00C07E45"/>
    <w:rsid w:val="00C10DDF"/>
    <w:rsid w:val="00C13A1B"/>
    <w:rsid w:val="00C210B5"/>
    <w:rsid w:val="00C21A38"/>
    <w:rsid w:val="00C2452B"/>
    <w:rsid w:val="00C26E7D"/>
    <w:rsid w:val="00C27F25"/>
    <w:rsid w:val="00C31C9C"/>
    <w:rsid w:val="00C31E42"/>
    <w:rsid w:val="00C342BD"/>
    <w:rsid w:val="00C4089C"/>
    <w:rsid w:val="00C417BB"/>
    <w:rsid w:val="00C4643F"/>
    <w:rsid w:val="00C47CF1"/>
    <w:rsid w:val="00C50245"/>
    <w:rsid w:val="00C50E7A"/>
    <w:rsid w:val="00C53661"/>
    <w:rsid w:val="00C561A1"/>
    <w:rsid w:val="00C57AC2"/>
    <w:rsid w:val="00C648A5"/>
    <w:rsid w:val="00C656B7"/>
    <w:rsid w:val="00C66308"/>
    <w:rsid w:val="00C663E4"/>
    <w:rsid w:val="00C66EFC"/>
    <w:rsid w:val="00C67082"/>
    <w:rsid w:val="00C726B6"/>
    <w:rsid w:val="00C754A6"/>
    <w:rsid w:val="00C762E7"/>
    <w:rsid w:val="00C764FA"/>
    <w:rsid w:val="00C77382"/>
    <w:rsid w:val="00C824F4"/>
    <w:rsid w:val="00C82C86"/>
    <w:rsid w:val="00C83176"/>
    <w:rsid w:val="00C94BAA"/>
    <w:rsid w:val="00C97AE1"/>
    <w:rsid w:val="00CA346E"/>
    <w:rsid w:val="00CA3F4A"/>
    <w:rsid w:val="00CA48B7"/>
    <w:rsid w:val="00CA7755"/>
    <w:rsid w:val="00CB0DB2"/>
    <w:rsid w:val="00CB1754"/>
    <w:rsid w:val="00CB2985"/>
    <w:rsid w:val="00CB66DF"/>
    <w:rsid w:val="00CC3594"/>
    <w:rsid w:val="00CC6708"/>
    <w:rsid w:val="00CC6924"/>
    <w:rsid w:val="00CC7E49"/>
    <w:rsid w:val="00CD20E3"/>
    <w:rsid w:val="00CE087A"/>
    <w:rsid w:val="00CE11F4"/>
    <w:rsid w:val="00CE1391"/>
    <w:rsid w:val="00CE335B"/>
    <w:rsid w:val="00CE3F48"/>
    <w:rsid w:val="00CF3F68"/>
    <w:rsid w:val="00D00CC6"/>
    <w:rsid w:val="00D01035"/>
    <w:rsid w:val="00D01177"/>
    <w:rsid w:val="00D03ED7"/>
    <w:rsid w:val="00D06C10"/>
    <w:rsid w:val="00D20E4F"/>
    <w:rsid w:val="00D300DA"/>
    <w:rsid w:val="00D309E4"/>
    <w:rsid w:val="00D315EB"/>
    <w:rsid w:val="00D34F22"/>
    <w:rsid w:val="00D361F4"/>
    <w:rsid w:val="00D3794A"/>
    <w:rsid w:val="00D402ED"/>
    <w:rsid w:val="00D419D7"/>
    <w:rsid w:val="00D43248"/>
    <w:rsid w:val="00D4330E"/>
    <w:rsid w:val="00D439F2"/>
    <w:rsid w:val="00D45C64"/>
    <w:rsid w:val="00D574DE"/>
    <w:rsid w:val="00D61B8B"/>
    <w:rsid w:val="00D63D7C"/>
    <w:rsid w:val="00D64A18"/>
    <w:rsid w:val="00D7010C"/>
    <w:rsid w:val="00D7121C"/>
    <w:rsid w:val="00D75CE7"/>
    <w:rsid w:val="00D7701A"/>
    <w:rsid w:val="00D776B0"/>
    <w:rsid w:val="00D82BE8"/>
    <w:rsid w:val="00D86674"/>
    <w:rsid w:val="00D87F54"/>
    <w:rsid w:val="00D968B9"/>
    <w:rsid w:val="00DA202C"/>
    <w:rsid w:val="00DB078E"/>
    <w:rsid w:val="00DB3E8A"/>
    <w:rsid w:val="00DC0459"/>
    <w:rsid w:val="00DC2285"/>
    <w:rsid w:val="00DC41FE"/>
    <w:rsid w:val="00DC4D87"/>
    <w:rsid w:val="00DD131A"/>
    <w:rsid w:val="00DD1576"/>
    <w:rsid w:val="00DD43F3"/>
    <w:rsid w:val="00DD6113"/>
    <w:rsid w:val="00DD7966"/>
    <w:rsid w:val="00DE113C"/>
    <w:rsid w:val="00DE1DA7"/>
    <w:rsid w:val="00DE566F"/>
    <w:rsid w:val="00DE56F7"/>
    <w:rsid w:val="00DE786F"/>
    <w:rsid w:val="00DF39EF"/>
    <w:rsid w:val="00E002B7"/>
    <w:rsid w:val="00E02511"/>
    <w:rsid w:val="00E02CA3"/>
    <w:rsid w:val="00E045E6"/>
    <w:rsid w:val="00E04C8D"/>
    <w:rsid w:val="00E050AB"/>
    <w:rsid w:val="00E06E1B"/>
    <w:rsid w:val="00E076DA"/>
    <w:rsid w:val="00E130F8"/>
    <w:rsid w:val="00E16D50"/>
    <w:rsid w:val="00E1749F"/>
    <w:rsid w:val="00E17A4F"/>
    <w:rsid w:val="00E20FE3"/>
    <w:rsid w:val="00E23032"/>
    <w:rsid w:val="00E23DA1"/>
    <w:rsid w:val="00E279F0"/>
    <w:rsid w:val="00E30D3D"/>
    <w:rsid w:val="00E344F2"/>
    <w:rsid w:val="00E34998"/>
    <w:rsid w:val="00E36AC4"/>
    <w:rsid w:val="00E36EB0"/>
    <w:rsid w:val="00E3765E"/>
    <w:rsid w:val="00E42AB5"/>
    <w:rsid w:val="00E449D8"/>
    <w:rsid w:val="00E452BD"/>
    <w:rsid w:val="00E455A0"/>
    <w:rsid w:val="00E45D54"/>
    <w:rsid w:val="00E51BB2"/>
    <w:rsid w:val="00E53B76"/>
    <w:rsid w:val="00E53BF4"/>
    <w:rsid w:val="00E55439"/>
    <w:rsid w:val="00E6098E"/>
    <w:rsid w:val="00E60C27"/>
    <w:rsid w:val="00E61F1A"/>
    <w:rsid w:val="00E6533E"/>
    <w:rsid w:val="00E80269"/>
    <w:rsid w:val="00E80655"/>
    <w:rsid w:val="00E82726"/>
    <w:rsid w:val="00E85600"/>
    <w:rsid w:val="00E87FE5"/>
    <w:rsid w:val="00E90616"/>
    <w:rsid w:val="00EA226C"/>
    <w:rsid w:val="00EA311D"/>
    <w:rsid w:val="00EA5935"/>
    <w:rsid w:val="00EA6C43"/>
    <w:rsid w:val="00EB1F34"/>
    <w:rsid w:val="00EC25C3"/>
    <w:rsid w:val="00EC6EBC"/>
    <w:rsid w:val="00ED08B5"/>
    <w:rsid w:val="00ED0A74"/>
    <w:rsid w:val="00ED1602"/>
    <w:rsid w:val="00EE002D"/>
    <w:rsid w:val="00EE11EC"/>
    <w:rsid w:val="00EE11F1"/>
    <w:rsid w:val="00EE274B"/>
    <w:rsid w:val="00EF0D36"/>
    <w:rsid w:val="00EF11CF"/>
    <w:rsid w:val="00EF1DE0"/>
    <w:rsid w:val="00F018E0"/>
    <w:rsid w:val="00F0329B"/>
    <w:rsid w:val="00F03BB8"/>
    <w:rsid w:val="00F04621"/>
    <w:rsid w:val="00F100C7"/>
    <w:rsid w:val="00F10371"/>
    <w:rsid w:val="00F12725"/>
    <w:rsid w:val="00F16068"/>
    <w:rsid w:val="00F2390D"/>
    <w:rsid w:val="00F23E8B"/>
    <w:rsid w:val="00F27D12"/>
    <w:rsid w:val="00F27D1A"/>
    <w:rsid w:val="00F316A0"/>
    <w:rsid w:val="00F33ABC"/>
    <w:rsid w:val="00F41890"/>
    <w:rsid w:val="00F41C8C"/>
    <w:rsid w:val="00F441AD"/>
    <w:rsid w:val="00F45E47"/>
    <w:rsid w:val="00F4785D"/>
    <w:rsid w:val="00F51D12"/>
    <w:rsid w:val="00F53B13"/>
    <w:rsid w:val="00F54D13"/>
    <w:rsid w:val="00F55C2C"/>
    <w:rsid w:val="00F56313"/>
    <w:rsid w:val="00F56DEE"/>
    <w:rsid w:val="00F5781A"/>
    <w:rsid w:val="00F62627"/>
    <w:rsid w:val="00F62638"/>
    <w:rsid w:val="00F63633"/>
    <w:rsid w:val="00F64EC6"/>
    <w:rsid w:val="00F6740C"/>
    <w:rsid w:val="00F712A7"/>
    <w:rsid w:val="00F732F9"/>
    <w:rsid w:val="00F733D8"/>
    <w:rsid w:val="00F737A9"/>
    <w:rsid w:val="00F7759A"/>
    <w:rsid w:val="00F81811"/>
    <w:rsid w:val="00F82556"/>
    <w:rsid w:val="00F82F89"/>
    <w:rsid w:val="00F8596C"/>
    <w:rsid w:val="00F85EA4"/>
    <w:rsid w:val="00F91639"/>
    <w:rsid w:val="00F91858"/>
    <w:rsid w:val="00F94B12"/>
    <w:rsid w:val="00FA51CD"/>
    <w:rsid w:val="00FA77EB"/>
    <w:rsid w:val="00FA7F52"/>
    <w:rsid w:val="00FB0512"/>
    <w:rsid w:val="00FB3A1F"/>
    <w:rsid w:val="00FB3E42"/>
    <w:rsid w:val="00FB4B6D"/>
    <w:rsid w:val="00FC000A"/>
    <w:rsid w:val="00FC1401"/>
    <w:rsid w:val="00FC38C9"/>
    <w:rsid w:val="00FC4E7C"/>
    <w:rsid w:val="00FC55B8"/>
    <w:rsid w:val="00FD1106"/>
    <w:rsid w:val="00FD7CF2"/>
    <w:rsid w:val="00FE32E6"/>
    <w:rsid w:val="00FE3936"/>
    <w:rsid w:val="00FE692D"/>
    <w:rsid w:val="00FF3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884861F7-74AD-424C-B6B2-13728F2A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D5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2FC"/>
    <w:pPr>
      <w:tabs>
        <w:tab w:val="center" w:pos="4252"/>
        <w:tab w:val="right" w:pos="8504"/>
      </w:tabs>
      <w:snapToGrid w:val="0"/>
    </w:pPr>
  </w:style>
  <w:style w:type="character" w:customStyle="1" w:styleId="a4">
    <w:name w:val="ヘッダー (文字)"/>
    <w:link w:val="a3"/>
    <w:uiPriority w:val="99"/>
    <w:locked/>
    <w:rsid w:val="009412FC"/>
    <w:rPr>
      <w:rFonts w:cs="Times New Roman"/>
    </w:rPr>
  </w:style>
  <w:style w:type="paragraph" w:styleId="a5">
    <w:name w:val="footer"/>
    <w:basedOn w:val="a"/>
    <w:link w:val="a6"/>
    <w:uiPriority w:val="99"/>
    <w:unhideWhenUsed/>
    <w:rsid w:val="009412FC"/>
    <w:pPr>
      <w:tabs>
        <w:tab w:val="center" w:pos="4252"/>
        <w:tab w:val="right" w:pos="8504"/>
      </w:tabs>
      <w:snapToGrid w:val="0"/>
    </w:pPr>
  </w:style>
  <w:style w:type="character" w:customStyle="1" w:styleId="a6">
    <w:name w:val="フッター (文字)"/>
    <w:link w:val="a5"/>
    <w:uiPriority w:val="99"/>
    <w:locked/>
    <w:rsid w:val="009412FC"/>
    <w:rPr>
      <w:rFonts w:cs="Times New Roman"/>
    </w:rPr>
  </w:style>
  <w:style w:type="table" w:styleId="a7">
    <w:name w:val="Table Grid"/>
    <w:basedOn w:val="a1"/>
    <w:uiPriority w:val="59"/>
    <w:rsid w:val="0018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7D42F7"/>
    <w:pPr>
      <w:ind w:leftChars="400" w:left="840"/>
    </w:pPr>
  </w:style>
  <w:style w:type="paragraph" w:styleId="aa">
    <w:name w:val="Balloon Text"/>
    <w:basedOn w:val="a"/>
    <w:link w:val="ab"/>
    <w:uiPriority w:val="99"/>
    <w:semiHidden/>
    <w:unhideWhenUsed/>
    <w:rsid w:val="003E4BFD"/>
    <w:rPr>
      <w:rFonts w:ascii="游ゴシック Light" w:eastAsia="游ゴシック Light" w:hAnsi="游ゴシック Light"/>
      <w:sz w:val="18"/>
      <w:szCs w:val="18"/>
    </w:rPr>
  </w:style>
  <w:style w:type="character" w:customStyle="1" w:styleId="ab">
    <w:name w:val="吹き出し (文字)"/>
    <w:link w:val="aa"/>
    <w:uiPriority w:val="99"/>
    <w:semiHidden/>
    <w:rsid w:val="003E4BFD"/>
    <w:rPr>
      <w:rFonts w:ascii="游ゴシック Light" w:eastAsia="游ゴシック Light" w:hAnsi="游ゴシック Light" w:cs="Times New Roman"/>
      <w:kern w:val="2"/>
      <w:sz w:val="18"/>
      <w:szCs w:val="18"/>
    </w:rPr>
  </w:style>
  <w:style w:type="paragraph" w:styleId="ac">
    <w:name w:val="Note Heading"/>
    <w:basedOn w:val="a"/>
    <w:next w:val="a"/>
    <w:link w:val="ad"/>
    <w:unhideWhenUsed/>
    <w:rsid w:val="0064130D"/>
    <w:pPr>
      <w:jc w:val="center"/>
    </w:pPr>
    <w:rPr>
      <w:rFonts w:ascii="HG丸ｺﾞｼｯｸM-PRO" w:eastAsia="HG丸ｺﾞｼｯｸM-PRO" w:hAnsi="ＭＳ ゴシック"/>
      <w:sz w:val="24"/>
      <w:szCs w:val="20"/>
      <w:lang w:val="x-none" w:eastAsia="x-none"/>
    </w:rPr>
  </w:style>
  <w:style w:type="character" w:customStyle="1" w:styleId="ad">
    <w:name w:val="記 (文字)"/>
    <w:link w:val="ac"/>
    <w:rsid w:val="0064130D"/>
    <w:rPr>
      <w:rFonts w:ascii="HG丸ｺﾞｼｯｸM-PRO" w:eastAsia="HG丸ｺﾞｼｯｸM-PRO" w:hAnsi="ＭＳ ゴシック"/>
      <w:kern w:val="2"/>
      <w:sz w:val="24"/>
      <w:lang w:val="x-none" w:eastAsia="x-none"/>
    </w:rPr>
  </w:style>
  <w:style w:type="character" w:styleId="ae">
    <w:name w:val="Hyperlink"/>
    <w:uiPriority w:val="99"/>
    <w:unhideWhenUsed/>
    <w:rsid w:val="0021458D"/>
    <w:rPr>
      <w:color w:val="0563C1"/>
      <w:u w:val="single"/>
    </w:rPr>
  </w:style>
  <w:style w:type="character" w:customStyle="1" w:styleId="af">
    <w:name w:val="未解決のメンション"/>
    <w:uiPriority w:val="99"/>
    <w:semiHidden/>
    <w:unhideWhenUsed/>
    <w:rsid w:val="0021458D"/>
    <w:rPr>
      <w:color w:val="605E5C"/>
      <w:shd w:val="clear" w:color="auto" w:fill="E1DFDD"/>
    </w:rPr>
  </w:style>
  <w:style w:type="character" w:styleId="af0">
    <w:name w:val="annotation reference"/>
    <w:uiPriority w:val="99"/>
    <w:semiHidden/>
    <w:unhideWhenUsed/>
    <w:rsid w:val="001E7C6F"/>
    <w:rPr>
      <w:sz w:val="18"/>
      <w:szCs w:val="18"/>
    </w:rPr>
  </w:style>
  <w:style w:type="paragraph" w:styleId="af1">
    <w:name w:val="annotation text"/>
    <w:basedOn w:val="a"/>
    <w:link w:val="af2"/>
    <w:uiPriority w:val="99"/>
    <w:unhideWhenUsed/>
    <w:rsid w:val="001E7C6F"/>
    <w:pPr>
      <w:jc w:val="left"/>
    </w:pPr>
  </w:style>
  <w:style w:type="character" w:customStyle="1" w:styleId="af2">
    <w:name w:val="コメント文字列 (文字)"/>
    <w:link w:val="af1"/>
    <w:uiPriority w:val="99"/>
    <w:rsid w:val="001E7C6F"/>
    <w:rPr>
      <w:kern w:val="2"/>
      <w:sz w:val="21"/>
      <w:szCs w:val="22"/>
    </w:rPr>
  </w:style>
  <w:style w:type="paragraph" w:styleId="af3">
    <w:name w:val="annotation subject"/>
    <w:basedOn w:val="af1"/>
    <w:next w:val="af1"/>
    <w:link w:val="af4"/>
    <w:uiPriority w:val="99"/>
    <w:semiHidden/>
    <w:unhideWhenUsed/>
    <w:rsid w:val="001E7C6F"/>
    <w:rPr>
      <w:b/>
      <w:bCs/>
    </w:rPr>
  </w:style>
  <w:style w:type="character" w:customStyle="1" w:styleId="af4">
    <w:name w:val="コメント内容 (文字)"/>
    <w:link w:val="af3"/>
    <w:uiPriority w:val="99"/>
    <w:semiHidden/>
    <w:rsid w:val="001E7C6F"/>
    <w:rPr>
      <w:b/>
      <w:bCs/>
      <w:kern w:val="2"/>
      <w:sz w:val="21"/>
      <w:szCs w:val="22"/>
    </w:rPr>
  </w:style>
  <w:style w:type="character" w:customStyle="1" w:styleId="jrnl">
    <w:name w:val="jrnl"/>
    <w:rsid w:val="001E696F"/>
  </w:style>
  <w:style w:type="character" w:customStyle="1" w:styleId="a9">
    <w:name w:val="リスト段落 (文字)"/>
    <w:link w:val="a8"/>
    <w:uiPriority w:val="34"/>
    <w:rsid w:val="001E69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6704">
      <w:bodyDiv w:val="1"/>
      <w:marLeft w:val="0"/>
      <w:marRight w:val="0"/>
      <w:marTop w:val="0"/>
      <w:marBottom w:val="0"/>
      <w:divBdr>
        <w:top w:val="none" w:sz="0" w:space="0" w:color="auto"/>
        <w:left w:val="none" w:sz="0" w:space="0" w:color="auto"/>
        <w:bottom w:val="none" w:sz="0" w:space="0" w:color="auto"/>
        <w:right w:val="none" w:sz="0" w:space="0" w:color="auto"/>
      </w:divBdr>
    </w:div>
    <w:div w:id="152257345">
      <w:bodyDiv w:val="1"/>
      <w:marLeft w:val="0"/>
      <w:marRight w:val="0"/>
      <w:marTop w:val="0"/>
      <w:marBottom w:val="0"/>
      <w:divBdr>
        <w:top w:val="none" w:sz="0" w:space="0" w:color="auto"/>
        <w:left w:val="none" w:sz="0" w:space="0" w:color="auto"/>
        <w:bottom w:val="none" w:sz="0" w:space="0" w:color="auto"/>
        <w:right w:val="none" w:sz="0" w:space="0" w:color="auto"/>
      </w:divBdr>
    </w:div>
    <w:div w:id="595019936">
      <w:bodyDiv w:val="1"/>
      <w:marLeft w:val="0"/>
      <w:marRight w:val="0"/>
      <w:marTop w:val="0"/>
      <w:marBottom w:val="0"/>
      <w:divBdr>
        <w:top w:val="none" w:sz="0" w:space="0" w:color="auto"/>
        <w:left w:val="none" w:sz="0" w:space="0" w:color="auto"/>
        <w:bottom w:val="none" w:sz="0" w:space="0" w:color="auto"/>
        <w:right w:val="none" w:sz="0" w:space="0" w:color="auto"/>
      </w:divBdr>
    </w:div>
    <w:div w:id="778184675">
      <w:bodyDiv w:val="1"/>
      <w:marLeft w:val="0"/>
      <w:marRight w:val="0"/>
      <w:marTop w:val="0"/>
      <w:marBottom w:val="0"/>
      <w:divBdr>
        <w:top w:val="none" w:sz="0" w:space="0" w:color="auto"/>
        <w:left w:val="none" w:sz="0" w:space="0" w:color="auto"/>
        <w:bottom w:val="none" w:sz="0" w:space="0" w:color="auto"/>
        <w:right w:val="none" w:sz="0" w:space="0" w:color="auto"/>
      </w:divBdr>
    </w:div>
    <w:div w:id="1250043994">
      <w:bodyDiv w:val="1"/>
      <w:marLeft w:val="0"/>
      <w:marRight w:val="0"/>
      <w:marTop w:val="0"/>
      <w:marBottom w:val="0"/>
      <w:divBdr>
        <w:top w:val="none" w:sz="0" w:space="0" w:color="auto"/>
        <w:left w:val="none" w:sz="0" w:space="0" w:color="auto"/>
        <w:bottom w:val="none" w:sz="0" w:space="0" w:color="auto"/>
        <w:right w:val="none" w:sz="0" w:space="0" w:color="auto"/>
      </w:divBdr>
    </w:div>
    <w:div w:id="15154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2642C-0A96-49AD-9BC6-E11C52F9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amano</dc:creator>
  <cp:keywords/>
  <cp:lastModifiedBy>Mitsunori Miyashita</cp:lastModifiedBy>
  <cp:revision>2</cp:revision>
  <cp:lastPrinted>2022-12-06T06:47:00Z</cp:lastPrinted>
  <dcterms:created xsi:type="dcterms:W3CDTF">2022-12-11T10:37:00Z</dcterms:created>
  <dcterms:modified xsi:type="dcterms:W3CDTF">2022-12-11T10:37:00Z</dcterms:modified>
</cp:coreProperties>
</file>